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Germany's Frankfurt and Nuremberg</w:t>
        <w:br/>
        <w:t>Edpuzzle Questions</w:t>
      </w:r>
    </w:p>
    <w:p>
      <w:r>
        <w:rPr>
          <w:b/>
        </w:rPr>
        <w:t>52 questions | Correct answer is always listed first</w:t>
      </w:r>
    </w:p>
    <w:p>
      <w:r>
        <w:rPr>
          <w:b/>
        </w:rPr>
        <w:t xml:space="preserve">Use: </w:t>
      </w:r>
      <w:r>
        <w:t>Insert each question at the listed placement. For questions inside a long HappyScribe paragraph, use the exact placement cue as the definitive stopping point.</w:t>
      </w:r>
    </w:p>
    <w:p>
      <w:pPr>
        <w:pStyle w:val="Heading1"/>
      </w:pPr>
      <w:r>
        <w:t>Frankfurt</w:t>
      </w:r>
    </w:p>
    <w:p>
      <w:pPr>
        <w:spacing w:before="80" w:after="20"/>
      </w:pPr>
      <w:r>
        <w:rPr>
          <w:b/>
        </w:rPr>
        <w:t>1. Which two German cities are featured in this episode?</w:t>
      </w:r>
    </w:p>
    <w:p>
      <w:pPr>
        <w:spacing w:after="20"/>
      </w:pPr>
      <w:r>
        <w:rPr>
          <w:b/>
        </w:rPr>
        <w:t xml:space="preserve">Placement: </w:t>
      </w:r>
      <w:r>
        <w:t>00:00:49.05</w:t>
      </w:r>
    </w:p>
    <w:p>
      <w:pPr>
        <w:spacing w:after="40"/>
      </w:pPr>
      <w:r>
        <w:rPr>
          <w:b/>
        </w:rPr>
        <w:t xml:space="preserve">Placement cue: </w:t>
      </w:r>
      <w:r>
        <w:rPr>
          <w:i/>
        </w:rPr>
        <w:t>“We're in Frankfurt and Nuremberg. Thanks for joining us.”</w:t>
      </w:r>
    </w:p>
    <w:p>
      <w:pPr>
        <w:pStyle w:val="ListBullet"/>
        <w:spacing w:after="0"/>
        <w:ind w:left="360"/>
      </w:pPr>
      <w:r>
        <w:rPr>
          <w:b/>
        </w:rPr>
        <w:t>Frankfurt and Nuremberg</w:t>
      </w:r>
    </w:p>
    <w:p>
      <w:pPr>
        <w:pStyle w:val="ListBullet"/>
        <w:spacing w:after="0"/>
        <w:ind w:left="360"/>
      </w:pPr>
      <w:r>
        <w:t>Dresden and Leipzig</w:t>
      </w:r>
    </w:p>
    <w:p>
      <w:pPr>
        <w:pStyle w:val="ListBullet"/>
        <w:spacing w:after="0"/>
        <w:ind w:left="360"/>
      </w:pPr>
      <w:r>
        <w:t>Cologne and Hamburg</w:t>
      </w:r>
    </w:p>
    <w:p>
      <w:pPr>
        <w:spacing w:before="80" w:after="20"/>
      </w:pPr>
      <w:r>
        <w:rPr>
          <w:b/>
        </w:rPr>
        <w:t>2. Why is Frankfurt nicknamed "Bankfurt"?</w:t>
      </w:r>
    </w:p>
    <w:p>
      <w:pPr>
        <w:spacing w:after="20"/>
      </w:pPr>
      <w:r>
        <w:rPr>
          <w:b/>
        </w:rPr>
        <w:t xml:space="preserve">Placement: </w:t>
      </w:r>
      <w:r>
        <w:t>Within paragraph beginning at 00:00:49.05</w:t>
      </w:r>
    </w:p>
    <w:p>
      <w:pPr>
        <w:spacing w:after="40"/>
      </w:pPr>
      <w:r>
        <w:rPr>
          <w:b/>
        </w:rPr>
        <w:t xml:space="preserve">Placement cue: </w:t>
      </w:r>
      <w:r>
        <w:rPr>
          <w:i/>
        </w:rPr>
        <w:t>“Today, cosmopolitan Frankfurt, nicknamed Bankfurt, is a trading hub of a united Europe, home to the European Central Bank, and a center for global commerce.”</w:t>
      </w:r>
    </w:p>
    <w:p>
      <w:pPr>
        <w:pStyle w:val="ListBullet"/>
        <w:spacing w:after="0"/>
        <w:ind w:left="360"/>
      </w:pPr>
      <w:r>
        <w:rPr>
          <w:b/>
        </w:rPr>
        <w:t>It is a major banking center</w:t>
      </w:r>
    </w:p>
    <w:p>
      <w:pPr>
        <w:pStyle w:val="ListBullet"/>
        <w:spacing w:after="0"/>
        <w:ind w:left="360"/>
      </w:pPr>
      <w:r>
        <w:t>It has Germany's oldest bank</w:t>
      </w:r>
    </w:p>
    <w:p>
      <w:pPr>
        <w:pStyle w:val="ListBullet"/>
        <w:spacing w:after="0"/>
        <w:ind w:left="360"/>
      </w:pPr>
      <w:r>
        <w:t>It prints all German currency</w:t>
      </w:r>
    </w:p>
    <w:p>
      <w:pPr>
        <w:spacing w:before="80" w:after="20"/>
      </w:pPr>
      <w:r>
        <w:rPr>
          <w:b/>
        </w:rPr>
        <w:t>3. What long-standing activity helped shape Frankfurt?</w:t>
      </w:r>
    </w:p>
    <w:p>
      <w:pPr>
        <w:spacing w:after="20"/>
      </w:pPr>
      <w:r>
        <w:rPr>
          <w:b/>
        </w:rPr>
        <w:t xml:space="preserve">Placement: </w:t>
      </w:r>
      <w:r>
        <w:t>00:02:18.01</w:t>
      </w:r>
    </w:p>
    <w:p>
      <w:pPr>
        <w:spacing w:after="40"/>
      </w:pPr>
      <w:r>
        <w:rPr>
          <w:b/>
        </w:rPr>
        <w:t xml:space="preserve">Placement cue: </w:t>
      </w:r>
      <w:r>
        <w:rPr>
          <w:i/>
        </w:rPr>
        <w:t>“Ever since the early Middle Ages, people have gathered here to trade.”</w:t>
      </w:r>
    </w:p>
    <w:p>
      <w:pPr>
        <w:pStyle w:val="ListBullet"/>
        <w:spacing w:after="0"/>
        <w:ind w:left="360"/>
      </w:pPr>
      <w:r>
        <w:rPr>
          <w:b/>
        </w:rPr>
        <w:t>Trade and commerce</w:t>
      </w:r>
    </w:p>
    <w:p>
      <w:pPr>
        <w:pStyle w:val="ListBullet"/>
        <w:spacing w:after="0"/>
        <w:ind w:left="360"/>
      </w:pPr>
      <w:r>
        <w:t>Mining and farming</w:t>
      </w:r>
    </w:p>
    <w:p>
      <w:pPr>
        <w:pStyle w:val="ListBullet"/>
        <w:spacing w:after="0"/>
        <w:ind w:left="360"/>
      </w:pPr>
      <w:r>
        <w:t>Shipbuilding and fishing</w:t>
      </w:r>
    </w:p>
    <w:p>
      <w:pPr>
        <w:spacing w:before="80" w:after="20"/>
      </w:pPr>
      <w:r>
        <w:rPr>
          <w:b/>
        </w:rPr>
        <w:t>4. What does Rick use to illustrate Frankfurt's multicultural character?</w:t>
      </w:r>
    </w:p>
    <w:p>
      <w:pPr>
        <w:spacing w:after="20"/>
      </w:pPr>
      <w:r>
        <w:rPr>
          <w:b/>
        </w:rPr>
        <w:t xml:space="preserve">Placement: </w:t>
      </w:r>
      <w:r>
        <w:t>Within paragraph beginning at 00:02:18.01</w:t>
      </w:r>
    </w:p>
    <w:p>
      <w:pPr>
        <w:spacing w:after="40"/>
      </w:pPr>
      <w:r>
        <w:rPr>
          <w:b/>
        </w:rPr>
        <w:t xml:space="preserve">Placement cue: </w:t>
      </w:r>
      <w:r>
        <w:rPr>
          <w:i/>
        </w:rPr>
        <w:t>“A quarter of its 700,000 residents carry foreign passports.”</w:t>
      </w:r>
    </w:p>
    <w:p>
      <w:pPr>
        <w:pStyle w:val="ListBullet"/>
        <w:spacing w:after="0"/>
        <w:ind w:left="360"/>
      </w:pPr>
      <w:r>
        <w:rPr>
          <w:b/>
        </w:rPr>
        <w:t>About one quarter carry foreign passports</w:t>
      </w:r>
    </w:p>
    <w:p>
      <w:pPr>
        <w:pStyle w:val="ListBullet"/>
        <w:spacing w:after="0"/>
        <w:ind w:left="360"/>
      </w:pPr>
      <w:r>
        <w:t>About one quarter work in tourism</w:t>
      </w:r>
    </w:p>
    <w:p>
      <w:pPr>
        <w:pStyle w:val="ListBullet"/>
        <w:spacing w:after="0"/>
        <w:ind w:left="360"/>
      </w:pPr>
      <w:r>
        <w:t>About one quarter live outside the city</w:t>
      </w:r>
    </w:p>
    <w:p>
      <w:pPr>
        <w:spacing w:before="80" w:after="20"/>
      </w:pPr>
      <w:r>
        <w:rPr>
          <w:b/>
        </w:rPr>
        <w:t>5. Why is Frankfurt sometimes called "Mainhattan"?</w:t>
      </w:r>
    </w:p>
    <w:p>
      <w:pPr>
        <w:spacing w:after="20"/>
      </w:pPr>
      <w:r>
        <w:rPr>
          <w:b/>
        </w:rPr>
        <w:t xml:space="preserve">Placement: </w:t>
      </w:r>
      <w:r>
        <w:t>Within paragraph beginning at 00:02:18.01</w:t>
      </w:r>
    </w:p>
    <w:p>
      <w:pPr>
        <w:spacing w:after="40"/>
      </w:pPr>
      <w:r>
        <w:rPr>
          <w:b/>
        </w:rPr>
        <w:t xml:space="preserve">Placement cue: </w:t>
      </w:r>
      <w:r>
        <w:rPr>
          <w:i/>
        </w:rPr>
        <w:t>“The city, with its forest of skyscrapers perched on the banks of the Main River, has been dubbed Germany's Mainhattan.”</w:t>
      </w:r>
    </w:p>
    <w:p>
      <w:pPr>
        <w:pStyle w:val="ListBullet"/>
        <w:spacing w:after="0"/>
        <w:ind w:left="360"/>
      </w:pPr>
      <w:r>
        <w:rPr>
          <w:b/>
        </w:rPr>
        <w:t>Its skyscrapers rise along the Main River</w:t>
      </w:r>
    </w:p>
    <w:p>
      <w:pPr>
        <w:pStyle w:val="ListBullet"/>
        <w:spacing w:after="0"/>
        <w:ind w:left="360"/>
      </w:pPr>
      <w:r>
        <w:t>Its streets were modeled on New York</w:t>
      </w:r>
    </w:p>
    <w:p>
      <w:pPr>
        <w:pStyle w:val="ListBullet"/>
        <w:spacing w:after="0"/>
        <w:ind w:left="360"/>
      </w:pPr>
      <w:r>
        <w:t>Its financial district sits on an island</w:t>
      </w:r>
    </w:p>
    <w:p>
      <w:pPr>
        <w:spacing w:before="80" w:after="20"/>
      </w:pPr>
      <w:r>
        <w:rPr>
          <w:b/>
        </w:rPr>
        <w:t>6. How much of Frankfurt do locals say is green space?</w:t>
      </w:r>
    </w:p>
    <w:p>
      <w:pPr>
        <w:spacing w:after="20"/>
      </w:pPr>
      <w:r>
        <w:rPr>
          <w:b/>
        </w:rPr>
        <w:t xml:space="preserve">Placement: </w:t>
      </w:r>
      <w:r>
        <w:t>Within paragraph beginning at 00:02:18.01</w:t>
      </w:r>
    </w:p>
    <w:p>
      <w:pPr>
        <w:spacing w:after="40"/>
      </w:pPr>
      <w:r>
        <w:rPr>
          <w:b/>
        </w:rPr>
        <w:t xml:space="preserve">Placement cue: </w:t>
      </w:r>
      <w:r>
        <w:rPr>
          <w:i/>
        </w:rPr>
        <w:t>“In fact, Frankfurters boast that a third of their city is green space.”</w:t>
      </w:r>
    </w:p>
    <w:p>
      <w:pPr>
        <w:pStyle w:val="ListBullet"/>
        <w:spacing w:after="0"/>
        <w:ind w:left="360"/>
      </w:pPr>
      <w:r>
        <w:rPr>
          <w:b/>
        </w:rPr>
        <w:t>About one third</w:t>
      </w:r>
    </w:p>
    <w:p>
      <w:pPr>
        <w:pStyle w:val="ListBullet"/>
        <w:spacing w:after="0"/>
        <w:ind w:left="360"/>
      </w:pPr>
      <w:r>
        <w:t>About one half</w:t>
      </w:r>
    </w:p>
    <w:p>
      <w:pPr>
        <w:pStyle w:val="ListBullet"/>
        <w:spacing w:after="0"/>
        <w:ind w:left="360"/>
      </w:pPr>
      <w:r>
        <w:t>About one tenth</w:t>
      </w:r>
    </w:p>
    <w:p>
      <w:pPr>
        <w:spacing w:before="80" w:after="20"/>
      </w:pPr>
      <w:r>
        <w:rPr>
          <w:b/>
        </w:rPr>
        <w:t>7. What postwar program was administered from Frankfurt?</w:t>
      </w:r>
    </w:p>
    <w:p>
      <w:pPr>
        <w:spacing w:after="20"/>
      </w:pPr>
      <w:r>
        <w:rPr>
          <w:b/>
        </w:rPr>
        <w:t xml:space="preserve">Placement: </w:t>
      </w:r>
      <w:r>
        <w:t>Within paragraph beginning at 00:02:18.01</w:t>
      </w:r>
    </w:p>
    <w:p>
      <w:pPr>
        <w:spacing w:after="40"/>
      </w:pPr>
      <w:r>
        <w:rPr>
          <w:b/>
        </w:rPr>
        <w:t xml:space="preserve">Placement cue: </w:t>
      </w:r>
      <w:r>
        <w:rPr>
          <w:i/>
        </w:rPr>
        <w:t>“The Marshall Plan, that massive American aid program that helped Germany rebuild after World War II, was administered from this building.”</w:t>
      </w:r>
    </w:p>
    <w:p>
      <w:pPr>
        <w:pStyle w:val="ListBullet"/>
        <w:spacing w:after="0"/>
        <w:ind w:left="360"/>
      </w:pPr>
      <w:r>
        <w:rPr>
          <w:b/>
        </w:rPr>
        <w:t>The Marshall Plan</w:t>
      </w:r>
    </w:p>
    <w:p>
      <w:pPr>
        <w:pStyle w:val="ListBullet"/>
        <w:spacing w:after="0"/>
        <w:ind w:left="360"/>
      </w:pPr>
      <w:r>
        <w:t>The Berlin Airlift</w:t>
      </w:r>
    </w:p>
    <w:p>
      <w:pPr>
        <w:pStyle w:val="ListBullet"/>
        <w:spacing w:after="0"/>
        <w:ind w:left="360"/>
      </w:pPr>
      <w:r>
        <w:t>The Schengen Agreement</w:t>
      </w:r>
    </w:p>
    <w:p>
      <w:pPr>
        <w:spacing w:before="80" w:after="20"/>
      </w:pPr>
      <w:r>
        <w:rPr>
          <w:b/>
        </w:rPr>
        <w:t>8. What currency was introduced to help revive West Germany's economy?</w:t>
      </w:r>
    </w:p>
    <w:p>
      <w:pPr>
        <w:spacing w:after="20"/>
      </w:pPr>
      <w:r>
        <w:rPr>
          <w:b/>
        </w:rPr>
        <w:t xml:space="preserve">Placement: </w:t>
      </w:r>
      <w:r>
        <w:t>00:03:48.03</w:t>
      </w:r>
    </w:p>
    <w:p>
      <w:pPr>
        <w:spacing w:after="40"/>
      </w:pPr>
      <w:r>
        <w:rPr>
          <w:b/>
        </w:rPr>
        <w:t xml:space="preserve">Placement cue: </w:t>
      </w:r>
      <w:r>
        <w:rPr>
          <w:i/>
        </w:rPr>
        <w:t>“It was like a blood transfusion— literally printing up the new German Deutschmarks, shipping them across the Atlantic, and from here in Frankfurt, injecting them directly into the German economy.”</w:t>
      </w:r>
    </w:p>
    <w:p>
      <w:pPr>
        <w:pStyle w:val="ListBullet"/>
        <w:spacing w:after="0"/>
        <w:ind w:left="360"/>
      </w:pPr>
      <w:r>
        <w:rPr>
          <w:b/>
        </w:rPr>
        <w:t>The Deutschemark</w:t>
      </w:r>
    </w:p>
    <w:p>
      <w:pPr>
        <w:pStyle w:val="ListBullet"/>
        <w:spacing w:after="0"/>
        <w:ind w:left="360"/>
      </w:pPr>
      <w:r>
        <w:t>The Euro</w:t>
      </w:r>
    </w:p>
    <w:p>
      <w:pPr>
        <w:pStyle w:val="ListBullet"/>
        <w:spacing w:after="0"/>
        <w:ind w:left="360"/>
      </w:pPr>
      <w:r>
        <w:t>The Reichsmark</w:t>
      </w:r>
    </w:p>
    <w:p>
      <w:pPr>
        <w:spacing w:before="80" w:after="20"/>
      </w:pPr>
      <w:r>
        <w:rPr>
          <w:b/>
        </w:rPr>
        <w:t>9. Why do many German office buildings have abundant windows?</w:t>
      </w:r>
    </w:p>
    <w:p>
      <w:pPr>
        <w:spacing w:after="20"/>
      </w:pPr>
      <w:r>
        <w:rPr>
          <w:b/>
        </w:rPr>
        <w:t xml:space="preserve">Placement: </w:t>
      </w:r>
      <w:r>
        <w:t>Within paragraph beginning at 00:03:48.03</w:t>
      </w:r>
    </w:p>
    <w:p>
      <w:pPr>
        <w:spacing w:after="40"/>
      </w:pPr>
      <w:r>
        <w:rPr>
          <w:b/>
        </w:rPr>
        <w:t xml:space="preserve">Placement cue: </w:t>
      </w:r>
      <w:r>
        <w:rPr>
          <w:i/>
        </w:rPr>
        <w:t>“By law, no German worker can be kept out of natural light for more than 4 hours. That's why work environments are filled with windows.”</w:t>
      </w:r>
    </w:p>
    <w:p>
      <w:pPr>
        <w:pStyle w:val="ListBullet"/>
        <w:spacing w:after="0"/>
        <w:ind w:left="360"/>
      </w:pPr>
      <w:r>
        <w:rPr>
          <w:b/>
        </w:rPr>
        <w:t>Workers are guaranteed regular natural light</w:t>
      </w:r>
    </w:p>
    <w:p>
      <w:pPr>
        <w:pStyle w:val="ListBullet"/>
        <w:spacing w:after="0"/>
        <w:ind w:left="360"/>
      </w:pPr>
      <w:r>
        <w:t>Banks require open views of the city</w:t>
      </w:r>
    </w:p>
    <w:p>
      <w:pPr>
        <w:pStyle w:val="ListBullet"/>
        <w:spacing w:after="0"/>
        <w:ind w:left="360"/>
      </w:pPr>
      <w:r>
        <w:t>Skyscrapers must use transparent walls</w:t>
      </w:r>
    </w:p>
    <w:p>
      <w:pPr>
        <w:spacing w:before="80" w:after="20"/>
      </w:pPr>
      <w:r>
        <w:rPr>
          <w:b/>
        </w:rPr>
        <w:t>10. What can visitors do at Frankfurt's Main Tower?</w:t>
      </w:r>
    </w:p>
    <w:p>
      <w:pPr>
        <w:spacing w:after="20"/>
      </w:pPr>
      <w:r>
        <w:rPr>
          <w:b/>
        </w:rPr>
        <w:t xml:space="preserve">Placement: </w:t>
      </w:r>
      <w:r>
        <w:t>Within paragraph beginning at 00:03:48.03</w:t>
      </w:r>
    </w:p>
    <w:p>
      <w:pPr>
        <w:spacing w:after="40"/>
      </w:pPr>
      <w:r>
        <w:rPr>
          <w:b/>
        </w:rPr>
        <w:t xml:space="preserve">Placement cue: </w:t>
      </w:r>
      <w:r>
        <w:rPr>
          <w:i/>
        </w:rPr>
        <w:t>“From its rooftop, 650 feet high, you can survey the city.”</w:t>
      </w:r>
    </w:p>
    <w:p>
      <w:pPr>
        <w:pStyle w:val="ListBullet"/>
        <w:spacing w:after="0"/>
        <w:ind w:left="360"/>
      </w:pPr>
      <w:r>
        <w:rPr>
          <w:b/>
        </w:rPr>
        <w:t>View the city from its rooftop</w:t>
      </w:r>
    </w:p>
    <w:p>
      <w:pPr>
        <w:pStyle w:val="ListBullet"/>
        <w:spacing w:after="0"/>
        <w:ind w:left="360"/>
      </w:pPr>
      <w:r>
        <w:t>Tour the European Central Bank</w:t>
      </w:r>
    </w:p>
    <w:p>
      <w:pPr>
        <w:pStyle w:val="ListBullet"/>
        <w:spacing w:after="0"/>
        <w:ind w:left="360"/>
      </w:pPr>
      <w:r>
        <w:t>Visit a medieval royal residence</w:t>
      </w:r>
    </w:p>
    <w:p>
      <w:pPr>
        <w:spacing w:before="80" w:after="20"/>
      </w:pPr>
      <w:r>
        <w:rPr>
          <w:b/>
        </w:rPr>
        <w:t>11. How busy is Frankfurt's main train station?</w:t>
      </w:r>
    </w:p>
    <w:p>
      <w:pPr>
        <w:spacing w:after="20"/>
      </w:pPr>
      <w:r>
        <w:rPr>
          <w:b/>
        </w:rPr>
        <w:t xml:space="preserve">Placement: </w:t>
      </w:r>
      <w:r>
        <w:t>00:05:28.03</w:t>
      </w:r>
    </w:p>
    <w:p>
      <w:pPr>
        <w:spacing w:after="40"/>
      </w:pPr>
      <w:r>
        <w:rPr>
          <w:b/>
        </w:rPr>
        <w:t xml:space="preserve">Placement cue: </w:t>
      </w:r>
      <w:r>
        <w:rPr>
          <w:i/>
        </w:rPr>
        <w:t>“Stepping inside, you feel the energy of Germany's busiest train station, where 350,000 travelers catch 1,800 trains every day.”</w:t>
      </w:r>
    </w:p>
    <w:p>
      <w:pPr>
        <w:pStyle w:val="ListBullet"/>
        <w:spacing w:after="0"/>
        <w:ind w:left="360"/>
      </w:pPr>
      <w:r>
        <w:rPr>
          <w:b/>
        </w:rPr>
        <w:t>About 350,000 travelers use it daily</w:t>
      </w:r>
    </w:p>
    <w:p>
      <w:pPr>
        <w:pStyle w:val="ListBullet"/>
        <w:spacing w:after="0"/>
        <w:ind w:left="360"/>
      </w:pPr>
      <w:r>
        <w:t>About 35,000 travelers use it daily</w:t>
      </w:r>
    </w:p>
    <w:p>
      <w:pPr>
        <w:pStyle w:val="ListBullet"/>
        <w:spacing w:after="0"/>
        <w:ind w:left="360"/>
      </w:pPr>
      <w:r>
        <w:t>About 3,500 travelers use it daily</w:t>
      </w:r>
    </w:p>
    <w:p>
      <w:pPr>
        <w:spacing w:before="80" w:after="20"/>
      </w:pPr>
      <w:r>
        <w:rPr>
          <w:b/>
        </w:rPr>
        <w:t>12. What major change occurred in Germany around 1870?</w:t>
      </w:r>
    </w:p>
    <w:p>
      <w:pPr>
        <w:spacing w:after="20"/>
      </w:pPr>
      <w:r>
        <w:rPr>
          <w:b/>
        </w:rPr>
        <w:t xml:space="preserve">Placement: </w:t>
      </w:r>
      <w:r>
        <w:t>Within paragraph beginning at 00:05:28.03</w:t>
      </w:r>
    </w:p>
    <w:p>
      <w:pPr>
        <w:spacing w:after="40"/>
      </w:pPr>
      <w:r>
        <w:rPr>
          <w:b/>
        </w:rPr>
        <w:t xml:space="preserve">Placement cue: </w:t>
      </w:r>
      <w:r>
        <w:rPr>
          <w:i/>
        </w:rPr>
        <w:t>“The many small German-speaking states finally united into modern Germany in about 1870.”</w:t>
      </w:r>
    </w:p>
    <w:p>
      <w:pPr>
        <w:pStyle w:val="ListBullet"/>
        <w:spacing w:after="0"/>
        <w:ind w:left="360"/>
      </w:pPr>
      <w:r>
        <w:rPr>
          <w:b/>
        </w:rPr>
        <w:t>Many German states united into one country</w:t>
      </w:r>
    </w:p>
    <w:p>
      <w:pPr>
        <w:pStyle w:val="ListBullet"/>
        <w:spacing w:after="0"/>
        <w:ind w:left="360"/>
      </w:pPr>
      <w:r>
        <w:t>Germany divided into East and West</w:t>
      </w:r>
    </w:p>
    <w:p>
      <w:pPr>
        <w:pStyle w:val="ListBullet"/>
        <w:spacing w:after="0"/>
        <w:ind w:left="360"/>
      </w:pPr>
      <w:r>
        <w:t>The Holy Roman Empire was created</w:t>
      </w:r>
    </w:p>
    <w:p>
      <w:pPr>
        <w:spacing w:before="80" w:after="20"/>
      </w:pPr>
      <w:r>
        <w:rPr>
          <w:b/>
        </w:rPr>
        <w:t>13. Which two cultural figures are represented at Frankfurt's opera house?</w:t>
      </w:r>
    </w:p>
    <w:p>
      <w:pPr>
        <w:spacing w:after="20"/>
      </w:pPr>
      <w:r>
        <w:rPr>
          <w:b/>
        </w:rPr>
        <w:t xml:space="preserve">Placement: </w:t>
      </w:r>
      <w:r>
        <w:t>00:06:56.26</w:t>
      </w:r>
    </w:p>
    <w:p>
      <w:pPr>
        <w:spacing w:after="40"/>
      </w:pPr>
      <w:r>
        <w:rPr>
          <w:b/>
        </w:rPr>
        <w:t xml:space="preserve">Placement cue: </w:t>
      </w:r>
      <w:r>
        <w:rPr>
          <w:i/>
        </w:rPr>
        <w:t>“Mozart, whose operas were a hit here, and the esteemed Frankfurt writer Goethe flank the entrance— reminders that this is a house of both music and theater.”</w:t>
      </w:r>
    </w:p>
    <w:p>
      <w:pPr>
        <w:pStyle w:val="ListBullet"/>
        <w:spacing w:after="0"/>
        <w:ind w:left="360"/>
      </w:pPr>
      <w:r>
        <w:rPr>
          <w:b/>
        </w:rPr>
        <w:t>Mozart and Goethe</w:t>
      </w:r>
    </w:p>
    <w:p>
      <w:pPr>
        <w:pStyle w:val="ListBullet"/>
        <w:spacing w:after="0"/>
        <w:ind w:left="360"/>
      </w:pPr>
      <w:r>
        <w:t>Bach and Luther</w:t>
      </w:r>
    </w:p>
    <w:p>
      <w:pPr>
        <w:pStyle w:val="ListBullet"/>
        <w:spacing w:after="0"/>
        <w:ind w:left="360"/>
      </w:pPr>
      <w:r>
        <w:t>Dürer and Cranach</w:t>
      </w:r>
    </w:p>
    <w:p>
      <w:pPr>
        <w:spacing w:before="80" w:after="20"/>
      </w:pPr>
      <w:r>
        <w:rPr>
          <w:b/>
        </w:rPr>
        <w:t>14. What does the nickname Fressgasse roughly mean?</w:t>
      </w:r>
    </w:p>
    <w:p>
      <w:pPr>
        <w:spacing w:after="20"/>
      </w:pPr>
      <w:r>
        <w:rPr>
          <w:b/>
        </w:rPr>
        <w:t xml:space="preserve">Placement: </w:t>
      </w:r>
      <w:r>
        <w:t>Within paragraph beginning at 00:06:56.26</w:t>
      </w:r>
    </w:p>
    <w:p>
      <w:pPr>
        <w:spacing w:after="40"/>
      </w:pPr>
      <w:r>
        <w:rPr>
          <w:b/>
        </w:rPr>
        <w:t xml:space="preserve">Placement cue: </w:t>
      </w:r>
      <w:r>
        <w:rPr>
          <w:i/>
        </w:rPr>
        <w:t>“This street is nicknamed Fressgasse, roughly, the feeding street.”</w:t>
      </w:r>
    </w:p>
    <w:p>
      <w:pPr>
        <w:pStyle w:val="ListBullet"/>
        <w:spacing w:after="0"/>
        <w:ind w:left="360"/>
      </w:pPr>
      <w:r>
        <w:rPr>
          <w:b/>
        </w:rPr>
        <w:t>The feeding street</w:t>
      </w:r>
    </w:p>
    <w:p>
      <w:pPr>
        <w:pStyle w:val="ListBullet"/>
        <w:spacing w:after="0"/>
        <w:ind w:left="360"/>
      </w:pPr>
      <w:r>
        <w:t>The banking street</w:t>
      </w:r>
    </w:p>
    <w:p>
      <w:pPr>
        <w:pStyle w:val="ListBullet"/>
        <w:spacing w:after="0"/>
        <w:ind w:left="360"/>
      </w:pPr>
      <w:r>
        <w:t>The market street</w:t>
      </w:r>
    </w:p>
    <w:p>
      <w:pPr>
        <w:spacing w:before="80" w:after="20"/>
      </w:pPr>
      <w:r>
        <w:rPr>
          <w:b/>
        </w:rPr>
        <w:t>15. How was Frankfurt's Kleinmarkthalle preserved?</w:t>
      </w:r>
    </w:p>
    <w:p>
      <w:pPr>
        <w:spacing w:after="20"/>
      </w:pPr>
      <w:r>
        <w:rPr>
          <w:b/>
        </w:rPr>
        <w:t xml:space="preserve">Placement: </w:t>
      </w:r>
      <w:r>
        <w:t>Within paragraph beginning at 00:06:56.26</w:t>
      </w:r>
    </w:p>
    <w:p>
      <w:pPr>
        <w:spacing w:after="40"/>
      </w:pPr>
      <w:r>
        <w:rPr>
          <w:b/>
        </w:rPr>
        <w:t xml:space="preserve">Placement cue: </w:t>
      </w:r>
      <w:r>
        <w:rPr>
          <w:i/>
        </w:rPr>
        <w:t>“The venerable farmers' market was saved from developers by a local outcry and remains a neighborhood favorite.”</w:t>
      </w:r>
    </w:p>
    <w:p>
      <w:pPr>
        <w:pStyle w:val="ListBullet"/>
        <w:spacing w:after="0"/>
        <w:ind w:left="360"/>
      </w:pPr>
      <w:r>
        <w:rPr>
          <w:b/>
        </w:rPr>
        <w:t>Local residents protested redevelopment</w:t>
      </w:r>
    </w:p>
    <w:p>
      <w:pPr>
        <w:pStyle w:val="ListBullet"/>
        <w:spacing w:after="0"/>
        <w:ind w:left="360"/>
      </w:pPr>
      <w:r>
        <w:t>The city moved it underground</w:t>
      </w:r>
    </w:p>
    <w:p>
      <w:pPr>
        <w:pStyle w:val="ListBullet"/>
        <w:spacing w:after="0"/>
        <w:ind w:left="360"/>
      </w:pPr>
      <w:r>
        <w:t>A bank purchased and restored it</w:t>
      </w:r>
    </w:p>
    <w:p>
      <w:pPr>
        <w:spacing w:before="80" w:after="20"/>
      </w:pPr>
      <w:r>
        <w:rPr>
          <w:b/>
        </w:rPr>
        <w:t>16. Which food specialty is directly associated with Frankfurt?</w:t>
      </w:r>
    </w:p>
    <w:p>
      <w:pPr>
        <w:spacing w:after="20"/>
      </w:pPr>
      <w:r>
        <w:rPr>
          <w:b/>
        </w:rPr>
        <w:t xml:space="preserve">Placement: </w:t>
      </w:r>
      <w:r>
        <w:t>Within paragraph beginning at 00:07:28.16</w:t>
      </w:r>
    </w:p>
    <w:p>
      <w:pPr>
        <w:spacing w:after="40"/>
      </w:pPr>
      <w:r>
        <w:rPr>
          <w:b/>
        </w:rPr>
        <w:t xml:space="preserve">Placement cue: </w:t>
      </w:r>
      <w:r>
        <w:rPr>
          <w:i/>
        </w:rPr>
        <w:t>“This stall is all about German sausages. And amid this carnivore's delight hides this— the city's classic wiener, the frankfurter.”</w:t>
      </w:r>
    </w:p>
    <w:p>
      <w:pPr>
        <w:pStyle w:val="ListBullet"/>
        <w:spacing w:after="0"/>
        <w:ind w:left="360"/>
      </w:pPr>
      <w:r>
        <w:rPr>
          <w:b/>
        </w:rPr>
        <w:t>The frankfurter</w:t>
      </w:r>
    </w:p>
    <w:p>
      <w:pPr>
        <w:pStyle w:val="ListBullet"/>
        <w:spacing w:after="0"/>
        <w:ind w:left="360"/>
      </w:pPr>
      <w:r>
        <w:t>The bratwurst</w:t>
      </w:r>
    </w:p>
    <w:p>
      <w:pPr>
        <w:pStyle w:val="ListBullet"/>
        <w:spacing w:after="0"/>
        <w:ind w:left="360"/>
      </w:pPr>
      <w:r>
        <w:t>The schnitzel</w:t>
      </w:r>
    </w:p>
    <w:p>
      <w:pPr>
        <w:spacing w:before="80" w:after="20"/>
      </w:pPr>
      <w:r>
        <w:rPr>
          <w:b/>
        </w:rPr>
        <w:t>17. Why was Römerberg rebuilt in its traditional style?</w:t>
      </w:r>
    </w:p>
    <w:p>
      <w:pPr>
        <w:spacing w:after="20"/>
      </w:pPr>
      <w:r>
        <w:rPr>
          <w:b/>
        </w:rPr>
        <w:t xml:space="preserve">Placement: </w:t>
      </w:r>
      <w:r>
        <w:t>Within paragraph beginning at 00:07:28.16</w:t>
      </w:r>
    </w:p>
    <w:p>
      <w:pPr>
        <w:spacing w:after="40"/>
      </w:pPr>
      <w:r>
        <w:rPr>
          <w:b/>
        </w:rPr>
        <w:t xml:space="preserve">Placement cue: </w:t>
      </w:r>
      <w:r>
        <w:rPr>
          <w:i/>
        </w:rPr>
        <w:t>“Because of its historic importance, it's one of the few bits of the Old Town rebuilt after the war in its original medieval style.”</w:t>
      </w:r>
    </w:p>
    <w:p>
      <w:pPr>
        <w:pStyle w:val="ListBullet"/>
        <w:spacing w:after="0"/>
        <w:ind w:left="360"/>
      </w:pPr>
      <w:r>
        <w:rPr>
          <w:b/>
        </w:rPr>
        <w:t>Because of its historic importance</w:t>
      </w:r>
    </w:p>
    <w:p>
      <w:pPr>
        <w:pStyle w:val="ListBullet"/>
        <w:spacing w:after="0"/>
        <w:ind w:left="360"/>
      </w:pPr>
      <w:r>
        <w:t>Because it escaped wartime bombing</w:t>
      </w:r>
    </w:p>
    <w:p>
      <w:pPr>
        <w:pStyle w:val="ListBullet"/>
        <w:spacing w:after="0"/>
        <w:ind w:left="360"/>
      </w:pPr>
      <w:r>
        <w:t>Because it became the banking district</w:t>
      </w:r>
    </w:p>
    <w:p/>
    <w:p>
      <w:pPr>
        <w:pStyle w:val="Heading1"/>
      </w:pPr>
      <w:r>
        <w:t>Nuremberg</w:t>
      </w:r>
    </w:p>
    <w:p>
      <w:pPr>
        <w:spacing w:before="80" w:after="20"/>
      </w:pPr>
      <w:r>
        <w:rPr>
          <w:b/>
        </w:rPr>
        <w:t>18. What was Nuremberg like about 500 years ago?</w:t>
      </w:r>
    </w:p>
    <w:p>
      <w:pPr>
        <w:spacing w:after="20"/>
      </w:pPr>
      <w:r>
        <w:rPr>
          <w:b/>
        </w:rPr>
        <w:t xml:space="preserve">Placement: </w:t>
      </w:r>
      <w:r>
        <w:t>Within paragraph beginning at 00:07:28.16</w:t>
      </w:r>
    </w:p>
    <w:p>
      <w:pPr>
        <w:spacing w:after="40"/>
      </w:pPr>
      <w:r>
        <w:rPr>
          <w:b/>
        </w:rPr>
        <w:t xml:space="preserve">Placement cue: </w:t>
      </w:r>
      <w:r>
        <w:rPr>
          <w:i/>
        </w:rPr>
        <w:t>“Nuremberg was one of Germany's— in fact, Europe's— leading cities 500 years ago, with an imposing imperial castle.”</w:t>
      </w:r>
    </w:p>
    <w:p>
      <w:pPr>
        <w:pStyle w:val="ListBullet"/>
        <w:spacing w:after="0"/>
        <w:ind w:left="360"/>
      </w:pPr>
      <w:r>
        <w:rPr>
          <w:b/>
        </w:rPr>
        <w:t>It was one of Europe's leading cities</w:t>
      </w:r>
    </w:p>
    <w:p>
      <w:pPr>
        <w:pStyle w:val="ListBullet"/>
        <w:spacing w:after="0"/>
        <w:ind w:left="360"/>
      </w:pPr>
      <w:r>
        <w:t>It was a small rural market town</w:t>
      </w:r>
    </w:p>
    <w:p>
      <w:pPr>
        <w:pStyle w:val="ListBullet"/>
        <w:spacing w:after="0"/>
        <w:ind w:left="360"/>
      </w:pPr>
      <w:r>
        <w:t>It was mainly a military outpost</w:t>
      </w:r>
    </w:p>
    <w:p>
      <w:pPr>
        <w:spacing w:before="80" w:after="20"/>
      </w:pPr>
      <w:r>
        <w:rPr>
          <w:b/>
        </w:rPr>
        <w:t>19. Why were Nuremberg's defensive towers redesigned to be round?</w:t>
      </w:r>
    </w:p>
    <w:p>
      <w:pPr>
        <w:spacing w:after="20"/>
      </w:pPr>
      <w:r>
        <w:rPr>
          <w:b/>
        </w:rPr>
        <w:t xml:space="preserve">Placement: </w:t>
      </w:r>
      <w:r>
        <w:t>00:09:22.19</w:t>
      </w:r>
    </w:p>
    <w:p>
      <w:pPr>
        <w:spacing w:after="40"/>
      </w:pPr>
      <w:r>
        <w:rPr>
          <w:b/>
        </w:rPr>
        <w:t xml:space="preserve">Placement cue: </w:t>
      </w:r>
      <w:r>
        <w:rPr>
          <w:i/>
        </w:rPr>
        <w:t>“They were redesigned from square towers, which worked just fine before the threat of cannon fire, to round ones, so enemy cannonballs were more likely to glance off without doing any damage.”</w:t>
      </w:r>
    </w:p>
    <w:p>
      <w:pPr>
        <w:pStyle w:val="ListBullet"/>
        <w:spacing w:after="0"/>
        <w:ind w:left="360"/>
      </w:pPr>
      <w:r>
        <w:rPr>
          <w:b/>
        </w:rPr>
        <w:t>Cannonballs were more likely to glance off</w:t>
      </w:r>
    </w:p>
    <w:p>
      <w:pPr>
        <w:pStyle w:val="ListBullet"/>
        <w:spacing w:after="0"/>
        <w:ind w:left="360"/>
      </w:pPr>
      <w:r>
        <w:t>Round towers held more soldiers</w:t>
      </w:r>
    </w:p>
    <w:p>
      <w:pPr>
        <w:pStyle w:val="ListBullet"/>
        <w:spacing w:after="0"/>
        <w:ind w:left="360"/>
      </w:pPr>
      <w:r>
        <w:t>Round towers were cheaper to build</w:t>
      </w:r>
    </w:p>
    <w:p>
      <w:pPr>
        <w:spacing w:before="80" w:after="20"/>
      </w:pPr>
      <w:r>
        <w:rPr>
          <w:b/>
        </w:rPr>
        <w:t>20. What helped make medieval Nuremberg an industrial center?</w:t>
      </w:r>
    </w:p>
    <w:p>
      <w:pPr>
        <w:spacing w:after="20"/>
      </w:pPr>
      <w:r>
        <w:rPr>
          <w:b/>
        </w:rPr>
        <w:t xml:space="preserve">Placement: </w:t>
      </w:r>
      <w:r>
        <w:t>Within paragraph beginning at 00:09:22.19</w:t>
      </w:r>
    </w:p>
    <w:p>
      <w:pPr>
        <w:spacing w:after="40"/>
      </w:pPr>
      <w:r>
        <w:rPr>
          <w:b/>
        </w:rPr>
        <w:t xml:space="preserve">Placement cue: </w:t>
      </w:r>
      <w:r>
        <w:rPr>
          <w:i/>
        </w:rPr>
        <w:t>“Back then, with 80 waterwheels powering mills along its now-sleepy river, Nuremberg was an industrial marvel.”</w:t>
      </w:r>
    </w:p>
    <w:p>
      <w:pPr>
        <w:pStyle w:val="ListBullet"/>
        <w:spacing w:after="0"/>
        <w:ind w:left="360"/>
      </w:pPr>
      <w:r>
        <w:rPr>
          <w:b/>
        </w:rPr>
        <w:t>About 80 waterwheels powered mills</w:t>
      </w:r>
    </w:p>
    <w:p>
      <w:pPr>
        <w:pStyle w:val="ListBullet"/>
        <w:spacing w:after="0"/>
        <w:ind w:left="360"/>
      </w:pPr>
      <w:r>
        <w:t>About 80 coal furnaces powered factories</w:t>
      </w:r>
    </w:p>
    <w:p>
      <w:pPr>
        <w:pStyle w:val="ListBullet"/>
        <w:spacing w:after="0"/>
        <w:ind w:left="360"/>
      </w:pPr>
      <w:r>
        <w:t>About 80 windmills powered workshops</w:t>
      </w:r>
    </w:p>
    <w:p>
      <w:pPr>
        <w:spacing w:before="80" w:after="20"/>
      </w:pPr>
      <w:r>
        <w:rPr>
          <w:b/>
        </w:rPr>
        <w:t>21. How much of downtown Nuremberg was destroyed in 1945?</w:t>
      </w:r>
    </w:p>
    <w:p>
      <w:pPr>
        <w:spacing w:after="20"/>
      </w:pPr>
      <w:r>
        <w:rPr>
          <w:b/>
        </w:rPr>
        <w:t xml:space="preserve">Placement: </w:t>
      </w:r>
      <w:r>
        <w:t>Within paragraph beginning at 00:09:22.19</w:t>
      </w:r>
    </w:p>
    <w:p>
      <w:pPr>
        <w:spacing w:after="40"/>
      </w:pPr>
      <w:r>
        <w:rPr>
          <w:b/>
        </w:rPr>
        <w:t xml:space="preserve">Placement cue: </w:t>
      </w:r>
      <w:r>
        <w:rPr>
          <w:i/>
        </w:rPr>
        <w:t>“90% of downtown Nuremberg was destroyed in 1945.”</w:t>
      </w:r>
    </w:p>
    <w:p>
      <w:pPr>
        <w:pStyle w:val="ListBullet"/>
        <w:spacing w:after="0"/>
        <w:ind w:left="360"/>
      </w:pPr>
      <w:r>
        <w:rPr>
          <w:b/>
        </w:rPr>
        <w:t>About 90 percent</w:t>
      </w:r>
    </w:p>
    <w:p>
      <w:pPr>
        <w:pStyle w:val="ListBullet"/>
        <w:spacing w:after="0"/>
        <w:ind w:left="360"/>
      </w:pPr>
      <w:r>
        <w:t>About 60 percent</w:t>
      </w:r>
    </w:p>
    <w:p>
      <w:pPr>
        <w:pStyle w:val="ListBullet"/>
        <w:spacing w:after="0"/>
        <w:ind w:left="360"/>
      </w:pPr>
      <w:r>
        <w:t>About 30 percent</w:t>
      </w:r>
    </w:p>
    <w:p>
      <w:pPr>
        <w:spacing w:before="80" w:after="20"/>
      </w:pPr>
      <w:r>
        <w:rPr>
          <w:b/>
        </w:rPr>
        <w:t>22. How did Nuremberg choose to rebuild after World War II?</w:t>
      </w:r>
    </w:p>
    <w:p>
      <w:pPr>
        <w:spacing w:after="20"/>
      </w:pPr>
      <w:r>
        <w:rPr>
          <w:b/>
        </w:rPr>
        <w:t xml:space="preserve">Placement: </w:t>
      </w:r>
      <w:r>
        <w:t>Within paragraph beginning at 00:09:22.19</w:t>
      </w:r>
    </w:p>
    <w:p>
      <w:pPr>
        <w:spacing w:after="40"/>
      </w:pPr>
      <w:r>
        <w:rPr>
          <w:b/>
        </w:rPr>
        <w:t xml:space="preserve">Placement cue: </w:t>
      </w:r>
      <w:r>
        <w:rPr>
          <w:i/>
        </w:rPr>
        <w:t>“That was Nuremberg's choice.”</w:t>
      </w:r>
    </w:p>
    <w:p>
      <w:pPr>
        <w:pStyle w:val="ListBullet"/>
        <w:spacing w:after="0"/>
        <w:ind w:left="360"/>
      </w:pPr>
      <w:r>
        <w:rPr>
          <w:b/>
        </w:rPr>
        <w:t>Modern buildings on the traditional footprint</w:t>
      </w:r>
    </w:p>
    <w:p>
      <w:pPr>
        <w:pStyle w:val="ListBullet"/>
        <w:spacing w:after="0"/>
        <w:ind w:left="360"/>
      </w:pPr>
      <w:r>
        <w:t>An entirely modern city like Frankfurt</w:t>
      </w:r>
    </w:p>
    <w:p>
      <w:pPr>
        <w:pStyle w:val="ListBullet"/>
        <w:spacing w:after="0"/>
        <w:ind w:left="360"/>
      </w:pPr>
      <w:r>
        <w:t>A complete copy of the medieval city</w:t>
      </w:r>
    </w:p>
    <w:p>
      <w:pPr>
        <w:spacing w:before="80" w:after="20"/>
      </w:pPr>
      <w:r>
        <w:rPr>
          <w:b/>
        </w:rPr>
        <w:t>23. Who stayed at Nuremberg's castle in the Middle Ages?</w:t>
      </w:r>
    </w:p>
    <w:p>
      <w:pPr>
        <w:spacing w:after="20"/>
      </w:pPr>
      <w:r>
        <w:rPr>
          <w:b/>
        </w:rPr>
        <w:t xml:space="preserve">Placement: </w:t>
      </w:r>
      <w:r>
        <w:t>Within paragraph beginning at 00:09:22.19</w:t>
      </w:r>
    </w:p>
    <w:p>
      <w:pPr>
        <w:spacing w:after="40"/>
      </w:pPr>
      <w:r>
        <w:rPr>
          <w:b/>
        </w:rPr>
        <w:t xml:space="preserve">Placement cue: </w:t>
      </w:r>
      <w:r>
        <w:rPr>
          <w:i/>
        </w:rPr>
        <w:t>“In the Middle Ages, Holy Roman emperors Europe's most powerful rulers stayed here when in town.”</w:t>
      </w:r>
    </w:p>
    <w:p>
      <w:pPr>
        <w:pStyle w:val="ListBullet"/>
        <w:spacing w:after="0"/>
        <w:ind w:left="360"/>
      </w:pPr>
      <w:r>
        <w:rPr>
          <w:b/>
        </w:rPr>
        <w:t>Holy Roman emperors</w:t>
      </w:r>
    </w:p>
    <w:p>
      <w:pPr>
        <w:pStyle w:val="ListBullet"/>
        <w:spacing w:after="0"/>
        <w:ind w:left="360"/>
      </w:pPr>
      <w:r>
        <w:t>Prussian kings</w:t>
      </w:r>
    </w:p>
    <w:p>
      <w:pPr>
        <w:pStyle w:val="ListBullet"/>
        <w:spacing w:after="0"/>
        <w:ind w:left="360"/>
      </w:pPr>
      <w:r>
        <w:t>Roman popes</w:t>
      </w:r>
    </w:p>
    <w:p>
      <w:pPr>
        <w:spacing w:before="80" w:after="20"/>
      </w:pPr>
      <w:r>
        <w:rPr>
          <w:b/>
        </w:rPr>
        <w:t>24. Who ended the Holy Roman Empire in 1806?</w:t>
      </w:r>
    </w:p>
    <w:p>
      <w:pPr>
        <w:spacing w:after="20"/>
      </w:pPr>
      <w:r>
        <w:rPr>
          <w:b/>
        </w:rPr>
        <w:t xml:space="preserve">Placement: </w:t>
      </w:r>
      <w:r>
        <w:t>00:10:49.01</w:t>
      </w:r>
    </w:p>
    <w:p>
      <w:pPr>
        <w:spacing w:after="40"/>
      </w:pPr>
      <w:r>
        <w:rPr>
          <w:b/>
        </w:rPr>
        <w:t xml:space="preserve">Placement cue: </w:t>
      </w:r>
      <w:r>
        <w:rPr>
          <w:i/>
        </w:rPr>
        <w:t>“The institution was finally ended by Napoleon in 1806.”</w:t>
      </w:r>
    </w:p>
    <w:p>
      <w:pPr>
        <w:pStyle w:val="ListBullet"/>
        <w:spacing w:after="0"/>
        <w:ind w:left="360"/>
      </w:pPr>
      <w:r>
        <w:rPr>
          <w:b/>
        </w:rPr>
        <w:t>Napoleon</w:t>
      </w:r>
    </w:p>
    <w:p>
      <w:pPr>
        <w:pStyle w:val="ListBullet"/>
        <w:spacing w:after="0"/>
        <w:ind w:left="360"/>
      </w:pPr>
      <w:r>
        <w:t>Charlemagne</w:t>
      </w:r>
    </w:p>
    <w:p>
      <w:pPr>
        <w:pStyle w:val="ListBullet"/>
        <w:spacing w:after="0"/>
        <w:ind w:left="360"/>
      </w:pPr>
      <w:r>
        <w:t>Bismarck</w:t>
      </w:r>
    </w:p>
    <w:p>
      <w:pPr>
        <w:spacing w:before="80" w:after="20"/>
      </w:pPr>
      <w:r>
        <w:rPr>
          <w:b/>
        </w:rPr>
        <w:t>25. How did a Holy Roman Emperor obtain his position?</w:t>
      </w:r>
    </w:p>
    <w:p>
      <w:pPr>
        <w:spacing w:after="20"/>
      </w:pPr>
      <w:r>
        <w:rPr>
          <w:b/>
        </w:rPr>
        <w:t xml:space="preserve">Placement: </w:t>
      </w:r>
      <w:r>
        <w:t>Within paragraph beginning at 00:10:49.01</w:t>
      </w:r>
    </w:p>
    <w:p>
      <w:pPr>
        <w:spacing w:after="40"/>
      </w:pPr>
      <w:r>
        <w:rPr>
          <w:b/>
        </w:rPr>
        <w:t xml:space="preserve">Placement cue: </w:t>
      </w:r>
      <w:r>
        <w:rPr>
          <w:i/>
        </w:rPr>
        <w:t>“Rather than inheriting his power, he was elected by the top bishops and nobles of the day.”</w:t>
      </w:r>
    </w:p>
    <w:p>
      <w:pPr>
        <w:pStyle w:val="ListBullet"/>
        <w:spacing w:after="0"/>
        <w:ind w:left="360"/>
      </w:pPr>
      <w:r>
        <w:rPr>
          <w:b/>
        </w:rPr>
        <w:t>He was elected by leading bishops and nobles</w:t>
      </w:r>
    </w:p>
    <w:p>
      <w:pPr>
        <w:pStyle w:val="ListBullet"/>
        <w:spacing w:after="0"/>
        <w:ind w:left="360"/>
      </w:pPr>
      <w:r>
        <w:t>He inherited it automatically from his father</w:t>
      </w:r>
    </w:p>
    <w:p>
      <w:pPr>
        <w:pStyle w:val="ListBullet"/>
        <w:spacing w:after="0"/>
        <w:ind w:left="360"/>
      </w:pPr>
      <w:r>
        <w:t>He was selected by the pope alone</w:t>
      </w:r>
    </w:p>
    <w:p>
      <w:pPr>
        <w:spacing w:before="80" w:after="20"/>
      </w:pPr>
      <w:r>
        <w:rPr>
          <w:b/>
        </w:rPr>
        <w:t>26. Who was one of the most famous Holy Roman emperors mentioned in the video?</w:t>
      </w:r>
    </w:p>
    <w:p>
      <w:pPr>
        <w:spacing w:after="20"/>
      </w:pPr>
      <w:r>
        <w:rPr>
          <w:b/>
        </w:rPr>
        <w:t xml:space="preserve">Placement: </w:t>
      </w:r>
      <w:r>
        <w:t>Within paragraph beginning at 00:10:49.01</w:t>
      </w:r>
    </w:p>
    <w:p>
      <w:pPr>
        <w:spacing w:after="40"/>
      </w:pPr>
      <w:r>
        <w:rPr>
          <w:b/>
        </w:rPr>
        <w:t xml:space="preserve">Placement cue: </w:t>
      </w:r>
      <w:r>
        <w:rPr>
          <w:i/>
        </w:rPr>
        <w:t>“Charlemagne, or Charles the Great, was crowned by the pope in the year 800.”</w:t>
      </w:r>
    </w:p>
    <w:p>
      <w:pPr>
        <w:pStyle w:val="ListBullet"/>
        <w:spacing w:after="0"/>
        <w:ind w:left="360"/>
      </w:pPr>
      <w:r>
        <w:rPr>
          <w:b/>
        </w:rPr>
        <w:t>Charlemagne</w:t>
      </w:r>
    </w:p>
    <w:p>
      <w:pPr>
        <w:pStyle w:val="ListBullet"/>
        <w:spacing w:after="0"/>
        <w:ind w:left="360"/>
      </w:pPr>
      <w:r>
        <w:t>Frederick the Great</w:t>
      </w:r>
    </w:p>
    <w:p>
      <w:pPr>
        <w:pStyle w:val="ListBullet"/>
        <w:spacing w:after="0"/>
        <w:ind w:left="360"/>
      </w:pPr>
      <w:r>
        <w:t>Kaiser Wilhelm</w:t>
      </w:r>
    </w:p>
    <w:p>
      <w:pPr>
        <w:spacing w:before="80" w:after="20"/>
      </w:pPr>
      <w:r>
        <w:rPr>
          <w:b/>
        </w:rPr>
        <w:t>27. Why is the castle's lower hall shown without permanent furnishings?</w:t>
      </w:r>
    </w:p>
    <w:p>
      <w:pPr>
        <w:spacing w:after="20"/>
      </w:pPr>
      <w:r>
        <w:rPr>
          <w:b/>
        </w:rPr>
        <w:t xml:space="preserve">Placement: </w:t>
      </w:r>
      <w:r>
        <w:t>Within paragraph beginning at 00:10:49.01</w:t>
      </w:r>
    </w:p>
    <w:p>
      <w:pPr>
        <w:spacing w:after="40"/>
      </w:pPr>
      <w:r>
        <w:rPr>
          <w:b/>
        </w:rPr>
        <w:t xml:space="preserve">Placement cue: </w:t>
      </w:r>
      <w:r>
        <w:rPr>
          <w:i/>
        </w:rPr>
        <w:t>“It's empty of furniture because the imperial court was mobile.”</w:t>
      </w:r>
    </w:p>
    <w:p>
      <w:pPr>
        <w:pStyle w:val="ListBullet"/>
        <w:spacing w:after="0"/>
        <w:ind w:left="360"/>
      </w:pPr>
      <w:r>
        <w:rPr>
          <w:b/>
        </w:rPr>
        <w:t>The imperial court traveled from city to city</w:t>
      </w:r>
    </w:p>
    <w:p>
      <w:pPr>
        <w:pStyle w:val="ListBullet"/>
        <w:spacing w:after="0"/>
        <w:ind w:left="360"/>
      </w:pPr>
      <w:r>
        <w:t>The furniture was destroyed in a fire</w:t>
      </w:r>
    </w:p>
    <w:p>
      <w:pPr>
        <w:pStyle w:val="ListBullet"/>
        <w:spacing w:after="0"/>
        <w:ind w:left="360"/>
      </w:pPr>
      <w:r>
        <w:t>The hall was reserved only for ceremonies</w:t>
      </w:r>
    </w:p>
    <w:p>
      <w:pPr>
        <w:spacing w:before="80" w:after="20"/>
      </w:pPr>
      <w:r>
        <w:rPr>
          <w:b/>
        </w:rPr>
        <w:t>28. What did the castle church's three levels reflect?</w:t>
      </w:r>
    </w:p>
    <w:p>
      <w:pPr>
        <w:spacing w:after="20"/>
      </w:pPr>
      <w:r>
        <w:rPr>
          <w:b/>
        </w:rPr>
        <w:t xml:space="preserve">Placement: </w:t>
      </w:r>
      <w:r>
        <w:t>Within paragraph beginning at 00:10:49.01</w:t>
      </w:r>
    </w:p>
    <w:p>
      <w:pPr>
        <w:spacing w:after="40"/>
      </w:pPr>
      <w:r>
        <w:rPr>
          <w:b/>
        </w:rPr>
        <w:t xml:space="preserve">Placement cue: </w:t>
      </w:r>
      <w:r>
        <w:rPr>
          <w:i/>
        </w:rPr>
        <w:t>“The lower nobility worshiped from the lower level, the upper nobility worshiped at this level, and the emperor— he worshiped above everybody else from the balcony.”</w:t>
      </w:r>
    </w:p>
    <w:p>
      <w:pPr>
        <w:pStyle w:val="ListBullet"/>
        <w:spacing w:after="0"/>
        <w:ind w:left="360"/>
      </w:pPr>
      <w:r>
        <w:rPr>
          <w:b/>
        </w:rPr>
        <w:t>The hierarchy of medieval society</w:t>
      </w:r>
    </w:p>
    <w:p>
      <w:pPr>
        <w:pStyle w:val="ListBullet"/>
        <w:spacing w:after="0"/>
        <w:ind w:left="360"/>
      </w:pPr>
      <w:r>
        <w:t>Three different Christian denominations</w:t>
      </w:r>
    </w:p>
    <w:p>
      <w:pPr>
        <w:pStyle w:val="ListBullet"/>
        <w:spacing w:after="0"/>
        <w:ind w:left="360"/>
      </w:pPr>
      <w:r>
        <w:t>Three stages of castle construction</w:t>
      </w:r>
    </w:p>
    <w:p>
      <w:pPr>
        <w:spacing w:before="80" w:after="20"/>
      </w:pPr>
      <w:r>
        <w:rPr>
          <w:b/>
        </w:rPr>
        <w:t>29. What served as the castle's last refuge in an emergency?</w:t>
      </w:r>
    </w:p>
    <w:p>
      <w:pPr>
        <w:spacing w:after="20"/>
      </w:pPr>
      <w:r>
        <w:rPr>
          <w:b/>
        </w:rPr>
        <w:t xml:space="preserve">Placement: </w:t>
      </w:r>
      <w:r>
        <w:t>00:12:17.02</w:t>
      </w:r>
    </w:p>
    <w:p>
      <w:pPr>
        <w:spacing w:after="40"/>
      </w:pPr>
      <w:r>
        <w:rPr>
          <w:b/>
        </w:rPr>
        <w:t xml:space="preserve">Placement cue: </w:t>
      </w:r>
      <w:r>
        <w:rPr>
          <w:i/>
        </w:rPr>
        <w:t>“As effective as the castle fortifications were, there was always an ultra-secure refuge of last resort. The towering keep.”</w:t>
      </w:r>
    </w:p>
    <w:p>
      <w:pPr>
        <w:pStyle w:val="ListBullet"/>
        <w:spacing w:after="0"/>
        <w:ind w:left="360"/>
      </w:pPr>
      <w:r>
        <w:rPr>
          <w:b/>
        </w:rPr>
        <w:t>The towering keep</w:t>
      </w:r>
    </w:p>
    <w:p>
      <w:pPr>
        <w:pStyle w:val="ListBullet"/>
        <w:spacing w:after="0"/>
        <w:ind w:left="360"/>
      </w:pPr>
      <w:r>
        <w:t>The lower chapel</w:t>
      </w:r>
    </w:p>
    <w:p>
      <w:pPr>
        <w:pStyle w:val="ListBullet"/>
        <w:spacing w:after="0"/>
        <w:ind w:left="360"/>
      </w:pPr>
      <w:r>
        <w:t>The main courtyard</w:t>
      </w:r>
    </w:p>
    <w:p>
      <w:pPr>
        <w:spacing w:before="80" w:after="20"/>
      </w:pPr>
      <w:r>
        <w:rPr>
          <w:b/>
        </w:rPr>
        <w:t>30. Why was a deep well essential inside the castle?</w:t>
      </w:r>
    </w:p>
    <w:p>
      <w:pPr>
        <w:spacing w:after="20"/>
      </w:pPr>
      <w:r>
        <w:rPr>
          <w:b/>
        </w:rPr>
        <w:t xml:space="preserve">Placement: </w:t>
      </w:r>
      <w:r>
        <w:t>00:12:46.29</w:t>
      </w:r>
    </w:p>
    <w:p>
      <w:pPr>
        <w:spacing w:after="40"/>
      </w:pPr>
      <w:r>
        <w:rPr>
          <w:b/>
        </w:rPr>
        <w:t xml:space="preserve">Placement cue: </w:t>
      </w:r>
      <w:r>
        <w:rPr>
          <w:i/>
        </w:rPr>
        <w:t>“Any good castle needs a secure water source within its walls, and when your castle sits on a high rock, you need a very deep well.”</w:t>
      </w:r>
    </w:p>
    <w:p>
      <w:pPr>
        <w:pStyle w:val="ListBullet"/>
        <w:spacing w:after="0"/>
        <w:ind w:left="360"/>
      </w:pPr>
      <w:r>
        <w:rPr>
          <w:b/>
        </w:rPr>
        <w:t>It provided secure water during a siege</w:t>
      </w:r>
    </w:p>
    <w:p>
      <w:pPr>
        <w:pStyle w:val="ListBullet"/>
        <w:spacing w:after="0"/>
        <w:ind w:left="360"/>
      </w:pPr>
      <w:r>
        <w:t>It drained rainwater from the courtyard</w:t>
      </w:r>
    </w:p>
    <w:p>
      <w:pPr>
        <w:pStyle w:val="ListBullet"/>
        <w:spacing w:after="0"/>
        <w:ind w:left="360"/>
      </w:pPr>
      <w:r>
        <w:t>It powered the castle's grain mills</w:t>
      </w:r>
    </w:p>
    <w:p>
      <w:pPr>
        <w:spacing w:before="80" w:after="20"/>
      </w:pPr>
      <w:r>
        <w:rPr>
          <w:b/>
        </w:rPr>
        <w:t>31. What is the Germanic National Museum dedicated to?</w:t>
      </w:r>
    </w:p>
    <w:p>
      <w:pPr>
        <w:spacing w:after="20"/>
      </w:pPr>
      <w:r>
        <w:rPr>
          <w:b/>
        </w:rPr>
        <w:t xml:space="preserve">Placement: </w:t>
      </w:r>
      <w:r>
        <w:t>Within paragraph beginning at 00:12:51.22</w:t>
      </w:r>
    </w:p>
    <w:p>
      <w:pPr>
        <w:spacing w:after="40"/>
      </w:pPr>
      <w:r>
        <w:rPr>
          <w:b/>
        </w:rPr>
        <w:t xml:space="preserve">Placement cue: </w:t>
      </w:r>
      <w:r>
        <w:rPr>
          <w:i/>
        </w:rPr>
        <w:t>“Nuremberg's Germanic National Museum is dedicated to sharing the cultural history of the German-speaking world.”</w:t>
      </w:r>
    </w:p>
    <w:p>
      <w:pPr>
        <w:pStyle w:val="ListBullet"/>
        <w:spacing w:after="0"/>
        <w:ind w:left="360"/>
      </w:pPr>
      <w:r>
        <w:rPr>
          <w:b/>
        </w:rPr>
        <w:t>The cultural history of the German-speaking world</w:t>
      </w:r>
    </w:p>
    <w:p>
      <w:pPr>
        <w:pStyle w:val="ListBullet"/>
        <w:spacing w:after="0"/>
        <w:ind w:left="360"/>
      </w:pPr>
      <w:r>
        <w:t>The military history of the Holy Roman Empire</w:t>
      </w:r>
    </w:p>
    <w:p>
      <w:pPr>
        <w:pStyle w:val="ListBullet"/>
        <w:spacing w:after="0"/>
        <w:ind w:left="360"/>
      </w:pPr>
      <w:r>
        <w:t>The industrial history of modern Bavaria</w:t>
      </w:r>
    </w:p>
    <w:p>
      <w:pPr>
        <w:spacing w:before="80" w:after="20"/>
      </w:pPr>
      <w:r>
        <w:rPr>
          <w:b/>
        </w:rPr>
        <w:t>32. Why are the Americas missing from the museum's 1492 globe?</w:t>
      </w:r>
    </w:p>
    <w:p>
      <w:pPr>
        <w:spacing w:after="20"/>
      </w:pPr>
      <w:r>
        <w:rPr>
          <w:b/>
        </w:rPr>
        <w:t xml:space="preserve">Placement: </w:t>
      </w:r>
      <w:r>
        <w:t>Within paragraph beginning at 00:12:51.22</w:t>
      </w:r>
    </w:p>
    <w:p>
      <w:pPr>
        <w:spacing w:after="40"/>
      </w:pPr>
      <w:r>
        <w:rPr>
          <w:b/>
        </w:rPr>
        <w:t xml:space="preserve">Placement cue: </w:t>
      </w:r>
      <w:r>
        <w:rPr>
          <w:i/>
        </w:rPr>
        <w:t>“This is the world's oldest surviving globe, crafted by a Nuremberger. Since it dates from 1492, the Americas are missing.”</w:t>
      </w:r>
    </w:p>
    <w:p>
      <w:pPr>
        <w:pStyle w:val="ListBullet"/>
        <w:spacing w:after="0"/>
        <w:ind w:left="360"/>
      </w:pPr>
      <w:r>
        <w:rPr>
          <w:b/>
        </w:rPr>
        <w:t>They were not yet known to its maker</w:t>
      </w:r>
    </w:p>
    <w:p>
      <w:pPr>
        <w:pStyle w:val="ListBullet"/>
        <w:spacing w:after="0"/>
        <w:ind w:left="360"/>
      </w:pPr>
      <w:r>
        <w:t>They were considered part of Asia</w:t>
      </w:r>
    </w:p>
    <w:p>
      <w:pPr>
        <w:pStyle w:val="ListBullet"/>
        <w:spacing w:after="0"/>
        <w:ind w:left="360"/>
      </w:pPr>
      <w:r>
        <w:t>The globe was damaged centuries later</w:t>
      </w:r>
    </w:p>
    <w:p>
      <w:pPr>
        <w:spacing w:before="80" w:after="20"/>
      </w:pPr>
      <w:r>
        <w:rPr>
          <w:b/>
        </w:rPr>
        <w:t>33. Which famous artist worked in Nuremberg around 1500?</w:t>
      </w:r>
    </w:p>
    <w:p>
      <w:pPr>
        <w:spacing w:after="20"/>
      </w:pPr>
      <w:r>
        <w:rPr>
          <w:b/>
        </w:rPr>
        <w:t xml:space="preserve">Placement: </w:t>
      </w:r>
      <w:r>
        <w:t>00:14:28.03</w:t>
      </w:r>
    </w:p>
    <w:p>
      <w:pPr>
        <w:spacing w:after="40"/>
      </w:pPr>
      <w:r>
        <w:rPr>
          <w:b/>
        </w:rPr>
        <w:t xml:space="preserve">Placement cue: </w:t>
      </w:r>
      <w:r>
        <w:rPr>
          <w:i/>
        </w:rPr>
        <w:t>“The great painter Albrecht Dürer worked in Nuremberg around the year 1500.”</w:t>
      </w:r>
    </w:p>
    <w:p>
      <w:pPr>
        <w:pStyle w:val="ListBullet"/>
        <w:spacing w:after="0"/>
        <w:ind w:left="360"/>
      </w:pPr>
      <w:r>
        <w:rPr>
          <w:b/>
        </w:rPr>
        <w:t>Albrecht Dürer</w:t>
      </w:r>
    </w:p>
    <w:p>
      <w:pPr>
        <w:pStyle w:val="ListBullet"/>
        <w:spacing w:after="0"/>
        <w:ind w:left="360"/>
      </w:pPr>
      <w:r>
        <w:t>Claude Monet</w:t>
      </w:r>
    </w:p>
    <w:p>
      <w:pPr>
        <w:pStyle w:val="ListBullet"/>
        <w:spacing w:after="0"/>
        <w:ind w:left="360"/>
      </w:pPr>
      <w:r>
        <w:t>Rembrandt</w:t>
      </w:r>
    </w:p>
    <w:p>
      <w:pPr>
        <w:spacing w:before="80" w:after="20"/>
      </w:pPr>
      <w:r>
        <w:rPr>
          <w:b/>
        </w:rPr>
        <w:t>34. What did Dürer bring back to Germany after traveling in Italy?</w:t>
      </w:r>
    </w:p>
    <w:p>
      <w:pPr>
        <w:spacing w:after="20"/>
      </w:pPr>
      <w:r>
        <w:rPr>
          <w:b/>
        </w:rPr>
        <w:t xml:space="preserve">Placement: </w:t>
      </w:r>
      <w:r>
        <w:t>Within paragraph beginning at 00:14:28.03</w:t>
      </w:r>
    </w:p>
    <w:p>
      <w:pPr>
        <w:spacing w:after="40"/>
      </w:pPr>
      <w:r>
        <w:rPr>
          <w:b/>
        </w:rPr>
        <w:t xml:space="preserve">Placement cue: </w:t>
      </w:r>
      <w:r>
        <w:rPr>
          <w:i/>
        </w:rPr>
        <w:t>“After traveling to Italy and seeing how artists were becoming well-paid and respected, rather than anonymous laborers, he returned to Germany, bringing the spirit of the Renaissance with him.”</w:t>
      </w:r>
    </w:p>
    <w:p>
      <w:pPr>
        <w:pStyle w:val="ListBullet"/>
        <w:spacing w:after="0"/>
        <w:ind w:left="360"/>
      </w:pPr>
      <w:r>
        <w:rPr>
          <w:b/>
        </w:rPr>
        <w:t>The spirit of the Renaissance</w:t>
      </w:r>
    </w:p>
    <w:p>
      <w:pPr>
        <w:pStyle w:val="ListBullet"/>
        <w:spacing w:after="0"/>
        <w:ind w:left="360"/>
      </w:pPr>
      <w:r>
        <w:t>The Gothic cathedral style</w:t>
      </w:r>
    </w:p>
    <w:p>
      <w:pPr>
        <w:pStyle w:val="ListBullet"/>
        <w:spacing w:after="0"/>
        <w:ind w:left="360"/>
      </w:pPr>
      <w:r>
        <w:t>The tradition of royal portraiture</w:t>
      </w:r>
    </w:p>
    <w:p>
      <w:pPr>
        <w:spacing w:before="80" w:after="20"/>
      </w:pPr>
      <w:r>
        <w:rPr>
          <w:b/>
        </w:rPr>
        <w:t>35. What qualities were especially characteristic of Dürer's art?</w:t>
      </w:r>
    </w:p>
    <w:p>
      <w:pPr>
        <w:spacing w:after="20"/>
      </w:pPr>
      <w:r>
        <w:rPr>
          <w:b/>
        </w:rPr>
        <w:t xml:space="preserve">Placement: </w:t>
      </w:r>
      <w:r>
        <w:t>Within paragraph beginning at 00:14:28.03</w:t>
      </w:r>
    </w:p>
    <w:p>
      <w:pPr>
        <w:spacing w:after="40"/>
      </w:pPr>
      <w:r>
        <w:rPr>
          <w:b/>
        </w:rPr>
        <w:t xml:space="preserve">Placement cue: </w:t>
      </w:r>
      <w:r>
        <w:rPr>
          <w:i/>
        </w:rPr>
        <w:t>“The detail and realism, a trademark of Dürer, is extraordinary.”</w:t>
      </w:r>
    </w:p>
    <w:p>
      <w:pPr>
        <w:pStyle w:val="ListBullet"/>
        <w:spacing w:after="0"/>
        <w:ind w:left="360"/>
      </w:pPr>
      <w:r>
        <w:rPr>
          <w:b/>
        </w:rPr>
        <w:t>Detail and realism</w:t>
      </w:r>
    </w:p>
    <w:p>
      <w:pPr>
        <w:pStyle w:val="ListBullet"/>
        <w:spacing w:after="0"/>
        <w:ind w:left="360"/>
      </w:pPr>
      <w:r>
        <w:t>Abstraction and symbolism</w:t>
      </w:r>
    </w:p>
    <w:p>
      <w:pPr>
        <w:pStyle w:val="ListBullet"/>
        <w:spacing w:after="0"/>
        <w:ind w:left="360"/>
      </w:pPr>
      <w:r>
        <w:t>Simplicity and flat color</w:t>
      </w:r>
    </w:p>
    <w:p>
      <w:pPr>
        <w:spacing w:before="80" w:after="20"/>
      </w:pPr>
      <w:r>
        <w:rPr>
          <w:b/>
        </w:rPr>
        <w:t>36. Why did engraving help Dürer become commercially successful?</w:t>
      </w:r>
    </w:p>
    <w:p>
      <w:pPr>
        <w:spacing w:after="20"/>
      </w:pPr>
      <w:r>
        <w:rPr>
          <w:b/>
        </w:rPr>
        <w:t xml:space="preserve">Placement: </w:t>
      </w:r>
      <w:r>
        <w:t>00:15:47.00</w:t>
      </w:r>
    </w:p>
    <w:p>
      <w:pPr>
        <w:spacing w:after="40"/>
      </w:pPr>
      <w:r>
        <w:rPr>
          <w:b/>
        </w:rPr>
        <w:t xml:space="preserve">Placement cue: </w:t>
      </w:r>
      <w:r>
        <w:rPr>
          <w:i/>
        </w:rPr>
        <w:t>“the engraving technique enabled Dürer to become the first best-selling artist in history.”</w:t>
      </w:r>
    </w:p>
    <w:p>
      <w:pPr>
        <w:pStyle w:val="ListBullet"/>
        <w:spacing w:after="0"/>
        <w:ind w:left="360"/>
      </w:pPr>
      <w:r>
        <w:rPr>
          <w:b/>
        </w:rPr>
        <w:t>Many affordable prints could be made</w:t>
      </w:r>
    </w:p>
    <w:p>
      <w:pPr>
        <w:pStyle w:val="ListBullet"/>
        <w:spacing w:after="0"/>
        <w:ind w:left="360"/>
      </w:pPr>
      <w:r>
        <w:t>Each image could be painted much faster</w:t>
      </w:r>
    </w:p>
    <w:p>
      <w:pPr>
        <w:pStyle w:val="ListBullet"/>
        <w:spacing w:after="0"/>
        <w:ind w:left="360"/>
      </w:pPr>
      <w:r>
        <w:t>Only wealthy collectors could buy copies</w:t>
      </w:r>
    </w:p>
    <w:p>
      <w:pPr>
        <w:spacing w:before="80" w:after="20"/>
      </w:pPr>
      <w:r>
        <w:rPr>
          <w:b/>
        </w:rPr>
        <w:t>37. What is Dürer's former home used as today?</w:t>
      </w:r>
    </w:p>
    <w:p>
      <w:pPr>
        <w:spacing w:after="20"/>
      </w:pPr>
      <w:r>
        <w:rPr>
          <w:b/>
        </w:rPr>
        <w:t xml:space="preserve">Placement: </w:t>
      </w:r>
      <w:r>
        <w:t>Within paragraph beginning at 00:15:47.00</w:t>
      </w:r>
    </w:p>
    <w:p>
      <w:pPr>
        <w:spacing w:after="40"/>
      </w:pPr>
      <w:r>
        <w:rPr>
          <w:b/>
        </w:rPr>
        <w:t xml:space="preserve">Placement cue: </w:t>
      </w:r>
      <w:r>
        <w:rPr>
          <w:i/>
        </w:rPr>
        <w:t>“Today, it's a fine museum about the life of perhaps Germany's greatest painter.”</w:t>
      </w:r>
    </w:p>
    <w:p>
      <w:pPr>
        <w:pStyle w:val="ListBullet"/>
        <w:spacing w:after="0"/>
        <w:ind w:left="360"/>
      </w:pPr>
      <w:r>
        <w:rPr>
          <w:b/>
        </w:rPr>
        <w:t>A museum about his life and work</w:t>
      </w:r>
    </w:p>
    <w:p>
      <w:pPr>
        <w:pStyle w:val="ListBullet"/>
        <w:spacing w:after="0"/>
        <w:ind w:left="360"/>
      </w:pPr>
      <w:r>
        <w:t>A church dedicated to local artists</w:t>
      </w:r>
    </w:p>
    <w:p>
      <w:pPr>
        <w:pStyle w:val="ListBullet"/>
        <w:spacing w:after="0"/>
        <w:ind w:left="360"/>
      </w:pPr>
      <w:r>
        <w:t>A workshop for royal craftsmen</w:t>
      </w:r>
    </w:p>
    <w:p>
      <w:pPr>
        <w:spacing w:before="80" w:after="20"/>
      </w:pPr>
      <w:r>
        <w:rPr>
          <w:b/>
        </w:rPr>
        <w:t>38. What famous artwork hangs over the altar of St. Lawrence Church?</w:t>
      </w:r>
    </w:p>
    <w:p>
      <w:pPr>
        <w:spacing w:after="20"/>
      </w:pPr>
      <w:r>
        <w:rPr>
          <w:b/>
        </w:rPr>
        <w:t xml:space="preserve">Placement: </w:t>
      </w:r>
      <w:r>
        <w:t>Within paragraph beginning at 00:15:47.00</w:t>
      </w:r>
    </w:p>
    <w:p>
      <w:pPr>
        <w:spacing w:after="40"/>
      </w:pPr>
      <w:r>
        <w:rPr>
          <w:b/>
        </w:rPr>
        <w:t xml:space="preserve">Placement cue: </w:t>
      </w:r>
      <w:r>
        <w:rPr>
          <w:i/>
        </w:rPr>
        <w:t>“Suspended over the altar is the Annunciation by the great Nuremberg woodcarver Veit Stoss.”</w:t>
      </w:r>
    </w:p>
    <w:p>
      <w:pPr>
        <w:pStyle w:val="ListBullet"/>
        <w:spacing w:after="0"/>
        <w:ind w:left="360"/>
      </w:pPr>
      <w:r>
        <w:rPr>
          <w:b/>
        </w:rPr>
        <w:t>The Annunciation by Veit Stoss</w:t>
      </w:r>
    </w:p>
    <w:p>
      <w:pPr>
        <w:pStyle w:val="ListBullet"/>
        <w:spacing w:after="0"/>
        <w:ind w:left="360"/>
      </w:pPr>
      <w:r>
        <w:t>The Last Supper by Dürer</w:t>
      </w:r>
    </w:p>
    <w:p>
      <w:pPr>
        <w:pStyle w:val="ListBullet"/>
        <w:spacing w:after="0"/>
        <w:ind w:left="360"/>
      </w:pPr>
      <w:r>
        <w:t>The Pietà by Adam Kraft</w:t>
      </w:r>
    </w:p>
    <w:p/>
    <w:p>
      <w:pPr>
        <w:pStyle w:val="Heading1"/>
      </w:pPr>
      <w:r>
        <w:t>Nuremberg Underground</w:t>
      </w:r>
    </w:p>
    <w:p>
      <w:pPr>
        <w:spacing w:before="80" w:after="20"/>
      </w:pPr>
      <w:r>
        <w:rPr>
          <w:b/>
        </w:rPr>
        <w:t>39. How were Nuremberg's underground tunnels used during World War II?</w:t>
      </w:r>
    </w:p>
    <w:p>
      <w:pPr>
        <w:spacing w:after="20"/>
      </w:pPr>
      <w:r>
        <w:rPr>
          <w:b/>
        </w:rPr>
        <w:t xml:space="preserve">Placement: </w:t>
      </w:r>
      <w:r>
        <w:t>00:18:21.08</w:t>
      </w:r>
    </w:p>
    <w:p>
      <w:pPr>
        <w:spacing w:after="40"/>
      </w:pPr>
      <w:r>
        <w:rPr>
          <w:b/>
        </w:rPr>
        <w:t xml:space="preserve">Placement cue: </w:t>
      </w:r>
      <w:r>
        <w:rPr>
          <w:i/>
        </w:rPr>
        <w:t>“They were outfitted as air-raid shelters. During bombing raids, tens of thousands of locals took refuge down here.”</w:t>
      </w:r>
    </w:p>
    <w:p>
      <w:pPr>
        <w:pStyle w:val="ListBullet"/>
        <w:spacing w:after="0"/>
        <w:ind w:left="360"/>
      </w:pPr>
      <w:r>
        <w:rPr>
          <w:b/>
        </w:rPr>
        <w:t>As air-raid shelters</w:t>
      </w:r>
    </w:p>
    <w:p>
      <w:pPr>
        <w:pStyle w:val="ListBullet"/>
        <w:spacing w:after="0"/>
        <w:ind w:left="360"/>
      </w:pPr>
      <w:r>
        <w:t>As underground factories</w:t>
      </w:r>
    </w:p>
    <w:p>
      <w:pPr>
        <w:pStyle w:val="ListBullet"/>
        <w:spacing w:after="0"/>
        <w:ind w:left="360"/>
      </w:pPr>
      <w:r>
        <w:t>As secret train stations</w:t>
      </w:r>
    </w:p>
    <w:p>
      <w:pPr>
        <w:spacing w:before="80" w:after="20"/>
      </w:pPr>
      <w:r>
        <w:rPr>
          <w:b/>
        </w:rPr>
        <w:t>40. What else was stored in Nuremberg's underground network?</w:t>
      </w:r>
    </w:p>
    <w:p>
      <w:pPr>
        <w:spacing w:after="20"/>
      </w:pPr>
      <w:r>
        <w:rPr>
          <w:b/>
        </w:rPr>
        <w:t xml:space="preserve">Placement: </w:t>
      </w:r>
      <w:r>
        <w:t>00:18:42.07</w:t>
      </w:r>
    </w:p>
    <w:p>
      <w:pPr>
        <w:spacing w:after="40"/>
      </w:pPr>
      <w:r>
        <w:rPr>
          <w:b/>
        </w:rPr>
        <w:t xml:space="preserve">Placement cue: </w:t>
      </w:r>
      <w:r>
        <w:rPr>
          <w:i/>
        </w:rPr>
        <w:t>“The Nazis hid crates of great art in many different rooms in this sprawling underground network.”</w:t>
      </w:r>
    </w:p>
    <w:p>
      <w:pPr>
        <w:pStyle w:val="ListBullet"/>
        <w:spacing w:after="0"/>
        <w:ind w:left="360"/>
      </w:pPr>
      <w:r>
        <w:rPr>
          <w:b/>
        </w:rPr>
        <w:t>Crates of valuable art</w:t>
      </w:r>
    </w:p>
    <w:p>
      <w:pPr>
        <w:pStyle w:val="ListBullet"/>
        <w:spacing w:after="0"/>
        <w:ind w:left="360"/>
      </w:pPr>
      <w:r>
        <w:t>Large supplies of fuel</w:t>
      </w:r>
    </w:p>
    <w:p>
      <w:pPr>
        <w:pStyle w:val="ListBullet"/>
        <w:spacing w:after="0"/>
        <w:ind w:left="360"/>
      </w:pPr>
      <w:r>
        <w:t>Captured military vehicles</w:t>
      </w:r>
    </w:p>
    <w:p>
      <w:pPr>
        <w:spacing w:before="80" w:after="20"/>
      </w:pPr>
      <w:r>
        <w:rPr>
          <w:b/>
        </w:rPr>
        <w:t>41. Why was Nuremberg called the "treasure chest" of the German Empire?</w:t>
      </w:r>
    </w:p>
    <w:p>
      <w:pPr>
        <w:spacing w:after="20"/>
      </w:pPr>
      <w:r>
        <w:rPr>
          <w:b/>
        </w:rPr>
        <w:t xml:space="preserve">Placement: </w:t>
      </w:r>
      <w:r>
        <w:t>00:18:58.24</w:t>
      </w:r>
    </w:p>
    <w:p>
      <w:pPr>
        <w:spacing w:after="40"/>
      </w:pPr>
      <w:r>
        <w:rPr>
          <w:b/>
        </w:rPr>
        <w:t xml:space="preserve">Placement cue: </w:t>
      </w:r>
      <w:r>
        <w:rPr>
          <w:i/>
        </w:rPr>
        <w:t>“Nuremberg was back then nicknamed the treasure chest of the German Empire. Plus, the Nazis looted lots of artworks.”</w:t>
      </w:r>
    </w:p>
    <w:p>
      <w:pPr>
        <w:pStyle w:val="ListBullet"/>
        <w:spacing w:after="0"/>
        <w:ind w:left="360"/>
      </w:pPr>
      <w:r>
        <w:rPr>
          <w:b/>
        </w:rPr>
        <w:t>Many important artworks and treasures were kept there</w:t>
      </w:r>
    </w:p>
    <w:p>
      <w:pPr>
        <w:pStyle w:val="ListBullet"/>
        <w:spacing w:after="0"/>
        <w:ind w:left="360"/>
      </w:pPr>
      <w:r>
        <w:t>Germany's gold reserves were mined nearby</w:t>
      </w:r>
    </w:p>
    <w:p>
      <w:pPr>
        <w:pStyle w:val="ListBullet"/>
        <w:spacing w:after="0"/>
        <w:ind w:left="360"/>
      </w:pPr>
      <w:r>
        <w:t>The city produced most of Germany's jewelry</w:t>
      </w:r>
    </w:p>
    <w:p>
      <w:pPr>
        <w:spacing w:before="80" w:after="20"/>
      </w:pPr>
      <w:r>
        <w:rPr>
          <w:b/>
        </w:rPr>
        <w:t>42. Which major historic object was stored in the cellars?</w:t>
      </w:r>
    </w:p>
    <w:p>
      <w:pPr>
        <w:spacing w:after="20"/>
      </w:pPr>
      <w:r>
        <w:rPr>
          <w:b/>
        </w:rPr>
        <w:t xml:space="preserve">Placement: </w:t>
      </w:r>
      <w:r>
        <w:t>00:19:07.29</w:t>
      </w:r>
    </w:p>
    <w:p>
      <w:pPr>
        <w:spacing w:after="40"/>
      </w:pPr>
      <w:r>
        <w:rPr>
          <w:b/>
        </w:rPr>
        <w:t xml:space="preserve">Placement cue: </w:t>
      </w:r>
      <w:r>
        <w:rPr>
          <w:i/>
        </w:rPr>
        <w:t>“For example, right in this room, they had the crown of the Holy Roman Emperor.”</w:t>
      </w:r>
    </w:p>
    <w:p>
      <w:pPr>
        <w:pStyle w:val="ListBullet"/>
        <w:spacing w:after="0"/>
        <w:ind w:left="360"/>
      </w:pPr>
      <w:r>
        <w:rPr>
          <w:b/>
        </w:rPr>
        <w:t>The Holy Roman Emperor's crown</w:t>
      </w:r>
    </w:p>
    <w:p>
      <w:pPr>
        <w:pStyle w:val="ListBullet"/>
        <w:spacing w:after="0"/>
        <w:ind w:left="360"/>
      </w:pPr>
      <w:r>
        <w:t>Charlemagne's throne</w:t>
      </w:r>
    </w:p>
    <w:p>
      <w:pPr>
        <w:pStyle w:val="ListBullet"/>
        <w:spacing w:after="0"/>
        <w:ind w:left="360"/>
      </w:pPr>
      <w:r>
        <w:t>Napoleon's ceremonial sword</w:t>
      </w:r>
    </w:p>
    <w:p>
      <w:pPr>
        <w:spacing w:before="80" w:after="20"/>
      </w:pPr>
      <w:r>
        <w:rPr>
          <w:b/>
        </w:rPr>
        <w:t>43. How were St. Lawrence Church's stained-glass windows protected?</w:t>
      </w:r>
    </w:p>
    <w:p>
      <w:pPr>
        <w:spacing w:after="20"/>
      </w:pPr>
      <w:r>
        <w:rPr>
          <w:b/>
        </w:rPr>
        <w:t xml:space="preserve">Placement: </w:t>
      </w:r>
      <w:r>
        <w:t>00:19:29.07</w:t>
      </w:r>
    </w:p>
    <w:p>
      <w:pPr>
        <w:spacing w:after="40"/>
      </w:pPr>
      <w:r>
        <w:rPr>
          <w:b/>
        </w:rPr>
        <w:t xml:space="preserve">Placement cue: </w:t>
      </w:r>
      <w:r>
        <w:rPr>
          <w:i/>
        </w:rPr>
        <w:t>“They were taken out pane by pane and then put into those wooden crates.”</w:t>
      </w:r>
    </w:p>
    <w:p>
      <w:pPr>
        <w:pStyle w:val="ListBullet"/>
        <w:spacing w:after="0"/>
        <w:ind w:left="360"/>
      </w:pPr>
      <w:r>
        <w:rPr>
          <w:b/>
        </w:rPr>
        <w:t>They were removed pane by pane and crated</w:t>
      </w:r>
    </w:p>
    <w:p>
      <w:pPr>
        <w:pStyle w:val="ListBullet"/>
        <w:spacing w:after="0"/>
        <w:ind w:left="360"/>
      </w:pPr>
      <w:r>
        <w:t>They were covered with thick concrete walls</w:t>
      </w:r>
    </w:p>
    <w:p>
      <w:pPr>
        <w:pStyle w:val="ListBullet"/>
        <w:spacing w:after="0"/>
        <w:ind w:left="360"/>
      </w:pPr>
      <w:r>
        <w:t>They were buried beneath the church floor</w:t>
      </w:r>
    </w:p>
    <w:p>
      <w:pPr>
        <w:spacing w:before="80" w:after="20"/>
      </w:pPr>
      <w:r>
        <w:rPr>
          <w:b/>
        </w:rPr>
        <w:t>44. Why did the surviving underground network influence Nuremberg's rebuilding?</w:t>
      </w:r>
    </w:p>
    <w:p>
      <w:pPr>
        <w:spacing w:after="20"/>
      </w:pPr>
      <w:r>
        <w:rPr>
          <w:b/>
        </w:rPr>
        <w:t xml:space="preserve">Placement: </w:t>
      </w:r>
      <w:r>
        <w:t>00:19:56.13</w:t>
      </w:r>
    </w:p>
    <w:p>
      <w:pPr>
        <w:spacing w:after="40"/>
      </w:pPr>
      <w:r>
        <w:rPr>
          <w:b/>
        </w:rPr>
        <w:t xml:space="preserve">Placement cue: </w:t>
      </w:r>
      <w:r>
        <w:rPr>
          <w:i/>
        </w:rPr>
        <w:t>“We have miles of underground which survived the war. They date back to the Middle Ages.”</w:t>
      </w:r>
    </w:p>
    <w:p>
      <w:pPr>
        <w:pStyle w:val="ListBullet"/>
        <w:spacing w:after="0"/>
        <w:ind w:left="360"/>
      </w:pPr>
      <w:r>
        <w:rPr>
          <w:b/>
        </w:rPr>
        <w:t>It supported rebuilding on the old street pattern</w:t>
      </w:r>
    </w:p>
    <w:p>
      <w:pPr>
        <w:pStyle w:val="ListBullet"/>
        <w:spacing w:after="0"/>
        <w:ind w:left="360"/>
      </w:pPr>
      <w:r>
        <w:t>It forced the city to relocate downtown</w:t>
      </w:r>
    </w:p>
    <w:p>
      <w:pPr>
        <w:pStyle w:val="ListBullet"/>
        <w:spacing w:after="0"/>
        <w:ind w:left="360"/>
      </w:pPr>
      <w:r>
        <w:t>It prevented modern utilities from being installed</w:t>
      </w:r>
    </w:p>
    <w:p/>
    <w:p>
      <w:pPr>
        <w:pStyle w:val="Heading1"/>
      </w:pPr>
      <w:r>
        <w:t>Nazi Sites and Historical Education</w:t>
      </w:r>
    </w:p>
    <w:p>
      <w:pPr>
        <w:spacing w:before="80" w:after="20"/>
      </w:pPr>
      <w:r>
        <w:rPr>
          <w:b/>
        </w:rPr>
        <w:t>45. What was Zeppelin Field used for under Hitler?</w:t>
      </w:r>
    </w:p>
    <w:p>
      <w:pPr>
        <w:spacing w:after="20"/>
      </w:pPr>
      <w:r>
        <w:rPr>
          <w:b/>
        </w:rPr>
        <w:t xml:space="preserve">Placement: </w:t>
      </w:r>
      <w:r>
        <w:t>00:20:23.26</w:t>
      </w:r>
    </w:p>
    <w:p>
      <w:pPr>
        <w:spacing w:after="40"/>
      </w:pPr>
      <w:r>
        <w:rPr>
          <w:b/>
        </w:rPr>
        <w:t xml:space="preserve">Placement cue: </w:t>
      </w:r>
      <w:r>
        <w:rPr>
          <w:i/>
        </w:rPr>
        <w:t>“When Hitler took power in 1933, he made Nuremberg's Zeppelin Field the site of his enormous Nazi Party rallies.”</w:t>
      </w:r>
    </w:p>
    <w:p>
      <w:pPr>
        <w:pStyle w:val="ListBullet"/>
        <w:spacing w:after="0"/>
        <w:ind w:left="360"/>
      </w:pPr>
      <w:r>
        <w:rPr>
          <w:b/>
        </w:rPr>
        <w:t>Massive Nazi Party rallies</w:t>
      </w:r>
    </w:p>
    <w:p>
      <w:pPr>
        <w:pStyle w:val="ListBullet"/>
        <w:spacing w:after="0"/>
        <w:ind w:left="360"/>
      </w:pPr>
      <w:r>
        <w:t>German parliamentary elections</w:t>
      </w:r>
    </w:p>
    <w:p>
      <w:pPr>
        <w:pStyle w:val="ListBullet"/>
        <w:spacing w:after="0"/>
        <w:ind w:left="360"/>
      </w:pPr>
      <w:r>
        <w:t>Military training schools</w:t>
      </w:r>
    </w:p>
    <w:p>
      <w:pPr>
        <w:spacing w:before="80" w:after="20"/>
      </w:pPr>
      <w:r>
        <w:rPr>
          <w:b/>
        </w:rPr>
        <w:t>46. What was the term used for the Nazi idea of a unified national community?</w:t>
      </w:r>
    </w:p>
    <w:p>
      <w:pPr>
        <w:spacing w:after="20"/>
      </w:pPr>
      <w:r>
        <w:rPr>
          <w:b/>
        </w:rPr>
        <w:t xml:space="preserve">Placement: </w:t>
      </w:r>
      <w:r>
        <w:t>00:20:45.06</w:t>
      </w:r>
    </w:p>
    <w:p>
      <w:pPr>
        <w:spacing w:after="40"/>
      </w:pPr>
      <w:r>
        <w:rPr>
          <w:b/>
        </w:rPr>
        <w:t xml:space="preserve">Placement cue: </w:t>
      </w:r>
      <w:r>
        <w:rPr>
          <w:i/>
        </w:rPr>
        <w:t>“Imagine Hitler stepping out of that door, overlooking the masses, 200,000 people being lined up. He used propaganda to create a new community. In fact, we even have a word for it. It's called Volksgemeinschaft.”</w:t>
      </w:r>
    </w:p>
    <w:p>
      <w:pPr>
        <w:pStyle w:val="ListBullet"/>
        <w:spacing w:after="0"/>
        <w:ind w:left="360"/>
      </w:pPr>
      <w:r>
        <w:rPr>
          <w:b/>
        </w:rPr>
        <w:t>Volksgemeinschaft</w:t>
      </w:r>
    </w:p>
    <w:p>
      <w:pPr>
        <w:pStyle w:val="ListBullet"/>
        <w:spacing w:after="0"/>
        <w:ind w:left="360"/>
      </w:pPr>
      <w:r>
        <w:t>Kulturkampf</w:t>
      </w:r>
    </w:p>
    <w:p>
      <w:pPr>
        <w:pStyle w:val="ListBullet"/>
        <w:spacing w:after="0"/>
        <w:ind w:left="360"/>
      </w:pPr>
      <w:r>
        <w:t>Wirtschaftswunder</w:t>
      </w:r>
    </w:p>
    <w:p>
      <w:pPr>
        <w:spacing w:before="80" w:after="20"/>
      </w:pPr>
      <w:r>
        <w:rPr>
          <w:b/>
        </w:rPr>
        <w:t>47. What was the purpose of showing Triumph of the Will throughout Germany?</w:t>
      </w:r>
    </w:p>
    <w:p>
      <w:pPr>
        <w:spacing w:after="20"/>
      </w:pPr>
      <w:r>
        <w:rPr>
          <w:b/>
        </w:rPr>
        <w:t xml:space="preserve">Placement: </w:t>
      </w:r>
      <w:r>
        <w:t>Within paragraph beginning at 00:20:45.06</w:t>
      </w:r>
    </w:p>
    <w:p>
      <w:pPr>
        <w:spacing w:after="40"/>
      </w:pPr>
      <w:r>
        <w:rPr>
          <w:b/>
        </w:rPr>
        <w:t xml:space="preserve">Placement cue: </w:t>
      </w:r>
      <w:r>
        <w:rPr>
          <w:i/>
        </w:rPr>
        <w:t>“The chilling images from Leni Riefenstahl's documentary Triumph of the Will were filmed at the 1934 Nuremberg rallies and then shown in every theater and schoolroom in the country.”</w:t>
      </w:r>
    </w:p>
    <w:p>
      <w:pPr>
        <w:pStyle w:val="ListBullet"/>
        <w:spacing w:after="0"/>
        <w:ind w:left="360"/>
      </w:pPr>
      <w:r>
        <w:rPr>
          <w:b/>
        </w:rPr>
        <w:t>To spread a visual celebration of Nazi power</w:t>
      </w:r>
    </w:p>
    <w:p>
      <w:pPr>
        <w:pStyle w:val="ListBullet"/>
        <w:spacing w:after="0"/>
        <w:ind w:left="360"/>
      </w:pPr>
      <w:r>
        <w:t>To document the destruction of Nuremberg</w:t>
      </w:r>
    </w:p>
    <w:p>
      <w:pPr>
        <w:pStyle w:val="ListBullet"/>
        <w:spacing w:after="0"/>
        <w:ind w:left="360"/>
      </w:pPr>
      <w:r>
        <w:t>To explain the history of the Holy Roman Empire</w:t>
      </w:r>
    </w:p>
    <w:p>
      <w:pPr>
        <w:spacing w:before="80" w:after="20"/>
      </w:pPr>
      <w:r>
        <w:rPr>
          <w:b/>
        </w:rPr>
        <w:t>48. What building inspired the design of the Nazi Congress Hall?</w:t>
      </w:r>
    </w:p>
    <w:p>
      <w:pPr>
        <w:spacing w:after="20"/>
      </w:pPr>
      <w:r>
        <w:rPr>
          <w:b/>
        </w:rPr>
        <w:t xml:space="preserve">Placement: </w:t>
      </w:r>
      <w:r>
        <w:t>00:21:24.20</w:t>
      </w:r>
    </w:p>
    <w:p>
      <w:pPr>
        <w:spacing w:after="40"/>
      </w:pPr>
      <w:r>
        <w:rPr>
          <w:b/>
        </w:rPr>
        <w:t xml:space="preserve">Placement cue: </w:t>
      </w:r>
      <w:r>
        <w:rPr>
          <w:i/>
        </w:rPr>
        <w:t>“Hitler was enamored with the Roman Colosseum. He had his Congress Hall modeled on that, but built much bigger.”</w:t>
      </w:r>
    </w:p>
    <w:p>
      <w:pPr>
        <w:pStyle w:val="ListBullet"/>
        <w:spacing w:after="0"/>
        <w:ind w:left="360"/>
      </w:pPr>
      <w:r>
        <w:rPr>
          <w:b/>
        </w:rPr>
        <w:t>The Roman Colosseum</w:t>
      </w:r>
    </w:p>
    <w:p>
      <w:pPr>
        <w:pStyle w:val="ListBullet"/>
        <w:spacing w:after="0"/>
        <w:ind w:left="360"/>
      </w:pPr>
      <w:r>
        <w:t>The Reichstag</w:t>
      </w:r>
    </w:p>
    <w:p>
      <w:pPr>
        <w:pStyle w:val="ListBullet"/>
        <w:spacing w:after="0"/>
        <w:ind w:left="360"/>
      </w:pPr>
      <w:r>
        <w:t>The Palace of Versailles</w:t>
      </w:r>
    </w:p>
    <w:p>
      <w:pPr>
        <w:spacing w:before="80" w:after="20"/>
      </w:pPr>
      <w:r>
        <w:rPr>
          <w:b/>
        </w:rPr>
        <w:t>49. What effect was the monumental Nazi architecture intended to have on individuals?</w:t>
      </w:r>
    </w:p>
    <w:p>
      <w:pPr>
        <w:spacing w:after="20"/>
      </w:pPr>
      <w:r>
        <w:rPr>
          <w:b/>
        </w:rPr>
        <w:t xml:space="preserve">Placement: </w:t>
      </w:r>
      <w:r>
        <w:t>00:21:58.12</w:t>
      </w:r>
    </w:p>
    <w:p>
      <w:pPr>
        <w:spacing w:after="40"/>
      </w:pPr>
      <w:r>
        <w:rPr>
          <w:b/>
        </w:rPr>
        <w:t xml:space="preserve">Placement cue: </w:t>
      </w:r>
      <w:r>
        <w:rPr>
          <w:i/>
        </w:rPr>
        <w:t>“Adolf Hitler liked huge buildings. He was a big fan of the architectural style named neoclassicism, and the idea was to make the individual This really makes me feel small here.”</w:t>
      </w:r>
    </w:p>
    <w:p>
      <w:pPr>
        <w:pStyle w:val="ListBullet"/>
        <w:spacing w:after="0"/>
        <w:ind w:left="360"/>
      </w:pPr>
      <w:r>
        <w:rPr>
          <w:b/>
        </w:rPr>
        <w:t>Make them feel small and insignificant</w:t>
      </w:r>
    </w:p>
    <w:p>
      <w:pPr>
        <w:pStyle w:val="ListBullet"/>
        <w:spacing w:after="0"/>
        <w:ind w:left="360"/>
      </w:pPr>
      <w:r>
        <w:t>Make them feel relaxed and welcome</w:t>
      </w:r>
    </w:p>
    <w:p>
      <w:pPr>
        <w:pStyle w:val="ListBullet"/>
        <w:spacing w:after="0"/>
        <w:ind w:left="360"/>
      </w:pPr>
      <w:r>
        <w:t>Make them feel connected to nature</w:t>
      </w:r>
    </w:p>
    <w:p>
      <w:pPr>
        <w:spacing w:before="80" w:after="20"/>
      </w:pPr>
      <w:r>
        <w:rPr>
          <w:b/>
        </w:rPr>
        <w:t>50. What is the main focus of Nuremberg's Nazi Documentation Center?</w:t>
      </w:r>
    </w:p>
    <w:p>
      <w:pPr>
        <w:spacing w:after="20"/>
      </w:pPr>
      <w:r>
        <w:rPr>
          <w:b/>
        </w:rPr>
        <w:t xml:space="preserve">Placement: </w:t>
      </w:r>
      <w:r>
        <w:t>Within paragraph beginning at 00:21:58.12</w:t>
      </w:r>
    </w:p>
    <w:p>
      <w:pPr>
        <w:spacing w:after="40"/>
      </w:pPr>
      <w:r>
        <w:rPr>
          <w:b/>
        </w:rPr>
        <w:t xml:space="preserve">Placement cue: </w:t>
      </w:r>
      <w:r>
        <w:rPr>
          <w:i/>
        </w:rPr>
        <w:t>“This is not a World War II or Holocaust museum. In fact, those events are barely mentioned. Instead, the center frankly analyzes the origin and evolution of the Nazi phenomenon to help better understand it and help prevent it from ever happening again.”</w:t>
      </w:r>
    </w:p>
    <w:p>
      <w:pPr>
        <w:pStyle w:val="ListBullet"/>
        <w:spacing w:after="0"/>
        <w:ind w:left="360"/>
      </w:pPr>
      <w:r>
        <w:rPr>
          <w:b/>
        </w:rPr>
        <w:t>How the Nazi movement arose and developed</w:t>
      </w:r>
    </w:p>
    <w:p>
      <w:pPr>
        <w:pStyle w:val="ListBullet"/>
        <w:spacing w:after="0"/>
        <w:ind w:left="360"/>
      </w:pPr>
      <w:r>
        <w:t>Military strategy during World War II</w:t>
      </w:r>
    </w:p>
    <w:p>
      <w:pPr>
        <w:pStyle w:val="ListBullet"/>
        <w:spacing w:after="0"/>
        <w:ind w:left="360"/>
      </w:pPr>
      <w:r>
        <w:t>The chronology of the Holocaust alone</w:t>
      </w:r>
    </w:p>
    <w:p>
      <w:pPr>
        <w:spacing w:before="80" w:after="20"/>
      </w:pPr>
      <w:r>
        <w:rPr>
          <w:b/>
        </w:rPr>
        <w:t>51. Why are classrooms incorporated into the historical museums?</w:t>
      </w:r>
    </w:p>
    <w:p>
      <w:pPr>
        <w:spacing w:after="20"/>
      </w:pPr>
      <w:r>
        <w:rPr>
          <w:b/>
        </w:rPr>
        <w:t xml:space="preserve">Placement: </w:t>
      </w:r>
      <w:r>
        <w:t>00:23:28.29</w:t>
      </w:r>
    </w:p>
    <w:p>
      <w:pPr>
        <w:spacing w:after="40"/>
      </w:pPr>
      <w:r>
        <w:rPr>
          <w:b/>
        </w:rPr>
        <w:t xml:space="preserve">Placement cue: </w:t>
      </w:r>
      <w:r>
        <w:rPr>
          <w:i/>
        </w:rPr>
        <w:t>“Because every student, military, policeman should learn from our difficult history.”</w:t>
      </w:r>
    </w:p>
    <w:p>
      <w:pPr>
        <w:pStyle w:val="ListBullet"/>
        <w:spacing w:after="0"/>
        <w:ind w:left="360"/>
      </w:pPr>
      <w:r>
        <w:rPr>
          <w:b/>
        </w:rPr>
        <w:t>To help people learn from Germany's difficult history</w:t>
      </w:r>
    </w:p>
    <w:p>
      <w:pPr>
        <w:pStyle w:val="ListBullet"/>
        <w:spacing w:after="0"/>
        <w:ind w:left="360"/>
      </w:pPr>
      <w:r>
        <w:t>To train museum employees in archival work</w:t>
      </w:r>
    </w:p>
    <w:p>
      <w:pPr>
        <w:pStyle w:val="ListBullet"/>
        <w:spacing w:after="0"/>
        <w:ind w:left="360"/>
      </w:pPr>
      <w:r>
        <w:t>To teach visitors the German language</w:t>
      </w:r>
    </w:p>
    <w:p/>
    <w:p>
      <w:pPr>
        <w:pStyle w:val="Heading1"/>
      </w:pPr>
      <w:r>
        <w:t>Conclusion</w:t>
      </w:r>
    </w:p>
    <w:p>
      <w:pPr>
        <w:spacing w:before="80" w:after="20"/>
      </w:pPr>
      <w:r>
        <w:rPr>
          <w:b/>
        </w:rPr>
        <w:t>52. Which foods does Rick highlight at the end of the episode?</w:t>
      </w:r>
    </w:p>
    <w:p>
      <w:pPr>
        <w:spacing w:after="20"/>
      </w:pPr>
      <w:r>
        <w:rPr>
          <w:b/>
        </w:rPr>
        <w:t xml:space="preserve">Placement: </w:t>
      </w:r>
      <w:r>
        <w:t>Within paragraph beginning at 00:23:35.19</w:t>
      </w:r>
    </w:p>
    <w:p>
      <w:pPr>
        <w:spacing w:after="40"/>
      </w:pPr>
      <w:r>
        <w:rPr>
          <w:b/>
        </w:rPr>
        <w:t xml:space="preserve">Placement cue: </w:t>
      </w:r>
      <w:r>
        <w:rPr>
          <w:i/>
        </w:rPr>
        <w:t>“Here in Nuremberg, you'll certainly eat a lot. Well, famous beer, classic pretzels, sauerkraut, and the thing about this city that steals my heart— these adorable little sausages.”</w:t>
      </w:r>
    </w:p>
    <w:p>
      <w:pPr>
        <w:pStyle w:val="ListBullet"/>
        <w:spacing w:after="0"/>
        <w:ind w:left="360"/>
      </w:pPr>
      <w:r>
        <w:rPr>
          <w:b/>
        </w:rPr>
        <w:t>Beer, pretzels, sauerkraut, and sausages</w:t>
      </w:r>
    </w:p>
    <w:p>
      <w:pPr>
        <w:pStyle w:val="ListBullet"/>
        <w:spacing w:after="0"/>
        <w:ind w:left="360"/>
      </w:pPr>
      <w:r>
        <w:t>Wine, cheese, bread, and dumplings</w:t>
      </w:r>
    </w:p>
    <w:p>
      <w:pPr>
        <w:pStyle w:val="ListBullet"/>
        <w:spacing w:after="0"/>
        <w:ind w:left="360"/>
      </w:pPr>
      <w:r>
        <w:t>Coffee, cake, fish, and potatoes</w:t>
      </w:r>
    </w:p>
    <w:sectPr w:rsidR="00FC693F" w:rsidRPr="0006063C" w:rsidSect="00034616">
      <w:footerReference w:type="default" r:id="rId9"/>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Rick Steves Edpuzzle Question Bank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